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90" w:rsidRDefault="000A1090" w:rsidP="000A1090">
      <w:pPr>
        <w:pStyle w:val="a6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Муниципальное бюджетное  общеобразовательное учреждение «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Покровско-Урустамакская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средняя общеобразовательная школа»</w:t>
      </w:r>
    </w:p>
    <w:p w:rsidR="000A1090" w:rsidRDefault="000A1090" w:rsidP="000A1090">
      <w:pPr>
        <w:pStyle w:val="a6"/>
        <w:jc w:val="center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Бавлинского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0A1090" w:rsidRDefault="000A1090" w:rsidP="000A1090">
      <w:pPr>
        <w:pStyle w:val="a6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0A1090" w:rsidRDefault="000A1090" w:rsidP="000A1090">
      <w:pPr>
        <w:pStyle w:val="a6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14" w:type="dxa"/>
        <w:tblInd w:w="8188" w:type="dxa"/>
        <w:tblLook w:val="04A0" w:firstRow="1" w:lastRow="0" w:firstColumn="1" w:lastColumn="0" w:noHBand="0" w:noVBand="1"/>
      </w:tblPr>
      <w:tblGrid>
        <w:gridCol w:w="9214"/>
      </w:tblGrid>
      <w:tr w:rsidR="000A1090" w:rsidTr="000A1090">
        <w:tc>
          <w:tcPr>
            <w:tcW w:w="9214" w:type="dxa"/>
          </w:tcPr>
          <w:p w:rsidR="000A1090" w:rsidRDefault="000A1090">
            <w:pPr>
              <w:pStyle w:val="a6"/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</w:pPr>
          </w:p>
          <w:p w:rsidR="000A1090" w:rsidRDefault="000A1090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Принято</w:t>
            </w:r>
          </w:p>
          <w:p w:rsidR="000A1090" w:rsidRDefault="000A1090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0A1090" w:rsidRDefault="000A1090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0A1090" w:rsidRDefault="000A1090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СОШ»</w:t>
            </w:r>
          </w:p>
          <w:p w:rsidR="000A1090" w:rsidRDefault="000A1090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0A1090" w:rsidRDefault="000A1090" w:rsidP="000A1090">
      <w:pPr>
        <w:tabs>
          <w:tab w:val="left" w:pos="9923"/>
        </w:tabs>
        <w:spacing w:line="360" w:lineRule="auto"/>
        <w:ind w:left="4956" w:right="-143" w:firstLine="5250"/>
        <w:rPr>
          <w:rFonts w:eastAsia="Calibri" w:cs="Calibri"/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b/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программа</w:t>
      </w:r>
    </w:p>
    <w:p w:rsidR="000A1090" w:rsidRDefault="000A1090" w:rsidP="000A1090">
      <w:pPr>
        <w:spacing w:line="360" w:lineRule="auto"/>
        <w:jc w:val="center"/>
        <w:rPr>
          <w:b/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i/>
          <w:lang w:eastAsia="en-US"/>
        </w:rPr>
      </w:pPr>
      <w:r>
        <w:rPr>
          <w:lang w:eastAsia="en-US"/>
        </w:rPr>
        <w:t xml:space="preserve">по предмету «Алгебра » для  7 класса </w:t>
      </w:r>
      <w:r>
        <w:rPr>
          <w:i/>
          <w:lang w:eastAsia="en-US"/>
        </w:rPr>
        <w:t>(4 часа в  неделю, 140 часов в год)</w:t>
      </w:r>
    </w:p>
    <w:p w:rsidR="000A1090" w:rsidRDefault="000A1090" w:rsidP="000A1090">
      <w:pPr>
        <w:spacing w:line="360" w:lineRule="auto"/>
        <w:ind w:right="-142"/>
        <w:jc w:val="center"/>
        <w:rPr>
          <w:lang w:eastAsia="en-US"/>
        </w:rPr>
      </w:pPr>
      <w:r>
        <w:rPr>
          <w:lang w:eastAsia="en-US"/>
        </w:rPr>
        <w:t>Составитель: Чернова В.В. (учитель математики первой квалификационной категории)</w:t>
      </w:r>
    </w:p>
    <w:p w:rsidR="000A1090" w:rsidRDefault="000A1090" w:rsidP="000A1090">
      <w:pPr>
        <w:spacing w:line="360" w:lineRule="auto"/>
        <w:jc w:val="both"/>
        <w:rPr>
          <w:lang w:eastAsia="en-US"/>
        </w:rPr>
      </w:pPr>
    </w:p>
    <w:p w:rsidR="000A1090" w:rsidRDefault="000A1090" w:rsidP="000A1090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«Согласовано»</w:t>
      </w:r>
    </w:p>
    <w:p w:rsidR="000A1090" w:rsidRDefault="000A1090" w:rsidP="000A1090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Заместитель директора ___________ /</w:t>
      </w:r>
      <w:proofErr w:type="spellStart"/>
      <w:r>
        <w:rPr>
          <w:lang w:eastAsia="en-US"/>
        </w:rPr>
        <w:t>В.В.Чернова</w:t>
      </w:r>
      <w:proofErr w:type="spellEnd"/>
      <w:r>
        <w:rPr>
          <w:lang w:eastAsia="en-US"/>
        </w:rPr>
        <w:t xml:space="preserve">/ </w:t>
      </w:r>
    </w:p>
    <w:p w:rsidR="000A1090" w:rsidRDefault="000A1090" w:rsidP="000A1090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«Рассмотрено»</w:t>
      </w:r>
    </w:p>
    <w:p w:rsidR="000A1090" w:rsidRDefault="000A1090" w:rsidP="000A1090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На заседании МО, протокол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  _______________  № ________</w:t>
      </w:r>
    </w:p>
    <w:p w:rsidR="000A1090" w:rsidRDefault="000A1090" w:rsidP="000A1090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Руководитель МО _____________  /</w:t>
      </w:r>
      <w:proofErr w:type="spellStart"/>
      <w:r>
        <w:rPr>
          <w:lang w:eastAsia="en-US"/>
        </w:rPr>
        <w:t>М.М.Тихонова</w:t>
      </w:r>
      <w:proofErr w:type="spellEnd"/>
      <w:r>
        <w:rPr>
          <w:lang w:eastAsia="en-US"/>
        </w:rPr>
        <w:t xml:space="preserve"> / </w:t>
      </w:r>
    </w:p>
    <w:p w:rsidR="000A1090" w:rsidRDefault="000A1090" w:rsidP="000A1090">
      <w:pPr>
        <w:spacing w:line="360" w:lineRule="auto"/>
        <w:jc w:val="center"/>
        <w:rPr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lang w:eastAsia="en-US"/>
        </w:rPr>
      </w:pPr>
      <w:r>
        <w:rPr>
          <w:lang w:eastAsia="en-US"/>
        </w:rPr>
        <w:t>2020 год</w:t>
      </w:r>
    </w:p>
    <w:p w:rsidR="000A1090" w:rsidRDefault="000A1090" w:rsidP="000A1090">
      <w:pPr>
        <w:spacing w:line="360" w:lineRule="auto"/>
        <w:jc w:val="center"/>
        <w:rPr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lang w:eastAsia="en-US"/>
        </w:rPr>
      </w:pPr>
    </w:p>
    <w:p w:rsidR="000A1090" w:rsidRDefault="000A1090" w:rsidP="000A1090">
      <w:pPr>
        <w:spacing w:line="360" w:lineRule="auto"/>
        <w:jc w:val="center"/>
        <w:rPr>
          <w:lang w:eastAsia="en-US"/>
        </w:rPr>
      </w:pPr>
    </w:p>
    <w:p w:rsidR="0017547A" w:rsidRPr="000D6CBA" w:rsidRDefault="0017547A" w:rsidP="00233502">
      <w:pPr>
        <w:spacing w:line="360" w:lineRule="auto"/>
        <w:ind w:left="-709"/>
      </w:pPr>
    </w:p>
    <w:p w:rsidR="006A41CA" w:rsidRPr="00F5716E" w:rsidRDefault="006A41CA" w:rsidP="00802A0A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 xml:space="preserve">Личностные, </w:t>
      </w:r>
      <w:proofErr w:type="spellStart"/>
      <w:r>
        <w:rPr>
          <w:rFonts w:ascii="Times New Roman" w:hAnsi="Times New Roman"/>
          <w:i w:val="0"/>
          <w:iCs w:val="0"/>
        </w:rPr>
        <w:t>метапредметные</w:t>
      </w:r>
      <w:proofErr w:type="spellEnd"/>
      <w:r>
        <w:rPr>
          <w:rFonts w:ascii="Times New Roman" w:hAnsi="Times New Roman"/>
          <w:i w:val="0"/>
          <w:iCs w:val="0"/>
        </w:rPr>
        <w:t xml:space="preserve"> и предметные результаты освоения </w:t>
      </w:r>
      <w:r w:rsidR="00594B1B">
        <w:rPr>
          <w:rFonts w:ascii="Times New Roman" w:hAnsi="Times New Roman"/>
          <w:i w:val="0"/>
          <w:iCs w:val="0"/>
        </w:rPr>
        <w:t>предмета «Алгебра»</w:t>
      </w:r>
    </w:p>
    <w:p w:rsidR="006A41CA" w:rsidRPr="00C51AEC" w:rsidRDefault="006A41CA" w:rsidP="00802A0A">
      <w:pPr>
        <w:spacing w:line="360" w:lineRule="auto"/>
      </w:pPr>
      <w:r w:rsidRPr="00C51AEC">
        <w:t>Программа обеспечивает достижение следующих результа</w:t>
      </w:r>
      <w:r w:rsidRPr="00C51AEC">
        <w:softHyphen/>
        <w:t xml:space="preserve">тов </w:t>
      </w:r>
      <w:proofErr w:type="gramStart"/>
      <w:r w:rsidRPr="00C51AEC">
        <w:t>освоении</w:t>
      </w:r>
      <w:proofErr w:type="gramEnd"/>
      <w:r w:rsidRPr="00C51AEC">
        <w:t xml:space="preserve"> образовательной программы основного общего</w:t>
      </w:r>
    </w:p>
    <w:p w:rsidR="006A41CA" w:rsidRPr="00C51AEC" w:rsidRDefault="006A41CA" w:rsidP="00802A0A">
      <w:pPr>
        <w:spacing w:line="360" w:lineRule="auto"/>
        <w:jc w:val="both"/>
      </w:pPr>
      <w:r w:rsidRPr="00C51AEC">
        <w:t>образования:</w:t>
      </w:r>
    </w:p>
    <w:p w:rsidR="006A41CA" w:rsidRPr="00C51AEC" w:rsidRDefault="006A41CA" w:rsidP="00802A0A">
      <w:pPr>
        <w:spacing w:line="360" w:lineRule="auto"/>
        <w:rPr>
          <w:b/>
        </w:rPr>
      </w:pPr>
      <w:r>
        <w:rPr>
          <w:b/>
        </w:rPr>
        <w:t>личностные:</w:t>
      </w:r>
    </w:p>
    <w:p w:rsidR="006A41CA" w:rsidRPr="00C51AEC" w:rsidRDefault="006A41CA" w:rsidP="00802A0A">
      <w:pPr>
        <w:spacing w:line="360" w:lineRule="auto"/>
        <w:jc w:val="both"/>
      </w:pPr>
      <w:r w:rsidRPr="00C51AEC">
        <w:t>1) формирование ответственного отношения к учению, го</w:t>
      </w:r>
      <w:r w:rsidRPr="00C51AEC">
        <w:softHyphen/>
        <w:t>товности и способности обучающихся к саморазвитию и самообразованию на основе мотивации к обучению и по</w:t>
      </w:r>
      <w:r w:rsidRPr="00C51AEC">
        <w:softHyphen/>
        <w:t>знанию, выбору дальнейшего образования на базе ориен</w:t>
      </w:r>
      <w:r w:rsidRPr="00C51AEC">
        <w:softHyphen/>
        <w:t>тировки в мире профессий и профессиональных предпо</w:t>
      </w:r>
      <w:r w:rsidRPr="00C51AEC">
        <w:softHyphen/>
        <w:t>чтений</w:t>
      </w:r>
      <w:proofErr w:type="gramStart"/>
      <w:r w:rsidRPr="00C51AEC">
        <w:t>.</w:t>
      </w:r>
      <w:proofErr w:type="gramEnd"/>
      <w:r w:rsidRPr="00C51AEC">
        <w:t xml:space="preserve"> </w:t>
      </w:r>
      <w:proofErr w:type="gramStart"/>
      <w:r w:rsidRPr="00C51AEC">
        <w:t>о</w:t>
      </w:r>
      <w:proofErr w:type="gramEnd"/>
      <w:r w:rsidRPr="00C51AEC">
        <w:t>сознанному построению индивидуальной образо</w:t>
      </w:r>
      <w:r w:rsidRPr="00C51AEC">
        <w:softHyphen/>
        <w:t>вательной траектории с учетом устойчивых познавательных интересов;</w:t>
      </w:r>
    </w:p>
    <w:p w:rsidR="006A41CA" w:rsidRPr="00C51AEC" w:rsidRDefault="006A41CA" w:rsidP="00802A0A">
      <w:pPr>
        <w:spacing w:line="360" w:lineRule="auto"/>
        <w:jc w:val="both"/>
      </w:pPr>
      <w:r>
        <w:t>2)</w:t>
      </w:r>
      <w:r w:rsidRPr="00C51AEC">
        <w:t xml:space="preserve"> формирование целостного мировоззрения, соответствую</w:t>
      </w:r>
      <w:r w:rsidRPr="00C51AEC">
        <w:softHyphen/>
        <w:t>щего современному уровню развития науки и обществен</w:t>
      </w:r>
      <w:r w:rsidRPr="00C51AEC">
        <w:softHyphen/>
        <w:t>ной практики;</w:t>
      </w:r>
    </w:p>
    <w:p w:rsidR="006A41CA" w:rsidRPr="00C51AEC" w:rsidRDefault="006A41CA" w:rsidP="00802A0A">
      <w:pPr>
        <w:spacing w:line="360" w:lineRule="auto"/>
        <w:jc w:val="both"/>
      </w:pPr>
      <w:r>
        <w:t>3)</w:t>
      </w:r>
      <w:r w:rsidRPr="00C51AEC">
        <w:t xml:space="preserve"> формирование коммуникативной компетентности в обще</w:t>
      </w:r>
      <w:r w:rsidRPr="00C51AEC">
        <w:softHyphen/>
        <w:t>нии и сотрудничестве со сверстниками, старшими и млад</w:t>
      </w:r>
      <w:r w:rsidRPr="00C51AEC">
        <w:softHyphen/>
        <w:t>шими о образовательной. общественно полезной, учебн</w:t>
      </w:r>
      <w:proofErr w:type="gramStart"/>
      <w:r w:rsidRPr="00C51AEC">
        <w:t>о-</w:t>
      </w:r>
      <w:proofErr w:type="gramEnd"/>
      <w:r w:rsidRPr="00C51AEC">
        <w:t xml:space="preserve"> исследовательской, творческой и других видах деятельности;</w:t>
      </w:r>
    </w:p>
    <w:p w:rsidR="006A41CA" w:rsidRDefault="006A41CA" w:rsidP="00802A0A">
      <w:pPr>
        <w:tabs>
          <w:tab w:val="left" w:pos="395"/>
        </w:tabs>
        <w:spacing w:line="360" w:lineRule="auto"/>
        <w:jc w:val="both"/>
      </w:pPr>
      <w:r>
        <w:t xml:space="preserve">4) </w:t>
      </w:r>
      <w:r w:rsidRPr="00C51AEC">
        <w:t>умение ясно, точно, грамотно излагать свои мысли в уст</w:t>
      </w:r>
      <w:r w:rsidRPr="00C51AEC">
        <w:softHyphen/>
        <w:t>ной и письменной речи, понимать смысл поста</w:t>
      </w:r>
      <w:r>
        <w:t>вленной задачи,</w:t>
      </w:r>
      <w:r w:rsidRPr="00C51AEC">
        <w:t xml:space="preserve"> выстраивать аргументацию, п</w:t>
      </w:r>
      <w:r>
        <w:t xml:space="preserve">риводить примеры и </w:t>
      </w:r>
      <w:proofErr w:type="spellStart"/>
      <w:r>
        <w:t>контрпримеры</w:t>
      </w:r>
      <w:proofErr w:type="spellEnd"/>
      <w:r>
        <w:t>;</w:t>
      </w:r>
    </w:p>
    <w:p w:rsidR="006A41CA" w:rsidRPr="00C51AEC" w:rsidRDefault="006A41CA" w:rsidP="00802A0A">
      <w:pPr>
        <w:tabs>
          <w:tab w:val="left" w:pos="395"/>
        </w:tabs>
        <w:spacing w:line="360" w:lineRule="auto"/>
        <w:jc w:val="both"/>
      </w:pPr>
      <w: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6A41CA" w:rsidRPr="00C51AEC" w:rsidRDefault="006A41CA" w:rsidP="00802A0A">
      <w:pPr>
        <w:tabs>
          <w:tab w:val="left" w:pos="395"/>
        </w:tabs>
        <w:spacing w:line="360" w:lineRule="auto"/>
        <w:jc w:val="both"/>
      </w:pPr>
      <w:r>
        <w:t xml:space="preserve">6) </w:t>
      </w:r>
      <w:r w:rsidRPr="00C51AEC">
        <w:t>критичность мышления, умение распознавать логически некорректные высказывания, отличать гипотезу от факта;</w:t>
      </w:r>
    </w:p>
    <w:p w:rsidR="006A41CA" w:rsidRPr="00C51AEC" w:rsidRDefault="006A41CA" w:rsidP="00802A0A">
      <w:pPr>
        <w:tabs>
          <w:tab w:val="left" w:pos="410"/>
        </w:tabs>
        <w:spacing w:line="360" w:lineRule="auto"/>
        <w:jc w:val="both"/>
      </w:pPr>
      <w:r>
        <w:t xml:space="preserve">7) </w:t>
      </w:r>
      <w:r w:rsidRPr="00C51AEC">
        <w:t xml:space="preserve">креативность мышления, </w:t>
      </w:r>
      <w:r>
        <w:t>инициативу, находчивость, актив</w:t>
      </w:r>
      <w:r w:rsidRPr="00C51AEC">
        <w:t>ность при решении геометрических задач;</w:t>
      </w:r>
    </w:p>
    <w:p w:rsidR="006A41CA" w:rsidRPr="00C51AEC" w:rsidRDefault="006A41CA" w:rsidP="00802A0A">
      <w:pPr>
        <w:tabs>
          <w:tab w:val="left" w:pos="390"/>
        </w:tabs>
        <w:spacing w:line="360" w:lineRule="auto"/>
        <w:jc w:val="both"/>
      </w:pPr>
      <w:r>
        <w:t xml:space="preserve">8) </w:t>
      </w:r>
      <w:r w:rsidRPr="00C51AEC">
        <w:t>уме</w:t>
      </w:r>
      <w:r>
        <w:t>ние контролировать процесс и ре</w:t>
      </w:r>
      <w:r w:rsidRPr="00C51AEC">
        <w:t xml:space="preserve">зультат учебной </w:t>
      </w:r>
      <w:r>
        <w:t>мате</w:t>
      </w:r>
      <w:r w:rsidRPr="00C51AEC">
        <w:t>матической деятельности;</w:t>
      </w:r>
    </w:p>
    <w:p w:rsidR="006A41CA" w:rsidRDefault="006A41CA" w:rsidP="00802A0A">
      <w:pPr>
        <w:spacing w:line="360" w:lineRule="auto"/>
        <w:jc w:val="both"/>
      </w:pPr>
      <w:r>
        <w:t>9</w:t>
      </w:r>
      <w:r w:rsidRPr="00C51AEC">
        <w:t>) способность к эмоциональному в</w:t>
      </w:r>
      <w:r>
        <w:t>осприятию математиче</w:t>
      </w:r>
      <w:r>
        <w:softHyphen/>
        <w:t>ских объекто</w:t>
      </w:r>
      <w:r w:rsidRPr="00C51AEC">
        <w:t xml:space="preserve">в, задач, решений, </w:t>
      </w:r>
      <w:proofErr w:type="gramStart"/>
      <w:r w:rsidRPr="00C51AEC">
        <w:t>рассуждении</w:t>
      </w:r>
      <w:proofErr w:type="gramEnd"/>
      <w:r w:rsidRPr="00C51AEC">
        <w:t>;</w:t>
      </w:r>
    </w:p>
    <w:p w:rsidR="006A41CA" w:rsidRPr="00C51AEC" w:rsidRDefault="006A41CA" w:rsidP="00802A0A">
      <w:pPr>
        <w:spacing w:line="360" w:lineRule="auto"/>
        <w:rPr>
          <w:b/>
        </w:rPr>
      </w:pPr>
      <w:proofErr w:type="spellStart"/>
      <w:r w:rsidRPr="00C51AEC">
        <w:rPr>
          <w:b/>
        </w:rPr>
        <w:t>метапредметные</w:t>
      </w:r>
      <w:proofErr w:type="spellEnd"/>
      <w:r w:rsidRPr="00C51AEC">
        <w:rPr>
          <w:b/>
        </w:rPr>
        <w:t>:</w:t>
      </w:r>
    </w:p>
    <w:p w:rsidR="006A41CA" w:rsidRPr="00C51AEC" w:rsidRDefault="006A41CA" w:rsidP="00802A0A">
      <w:pPr>
        <w:tabs>
          <w:tab w:val="left" w:pos="362"/>
        </w:tabs>
        <w:spacing w:line="360" w:lineRule="auto"/>
        <w:jc w:val="both"/>
      </w:pPr>
      <w:r>
        <w:t xml:space="preserve">1) </w:t>
      </w:r>
      <w:r w:rsidRPr="00C51AEC">
        <w:t>умение самостоятельно планировать альтернативные нули достижения целей, осознанно выбирать наиболее эф</w:t>
      </w:r>
      <w:r w:rsidRPr="00C51AEC">
        <w:softHyphen/>
        <w:t>фективные способы решения учебных и познавательных задач;</w:t>
      </w:r>
    </w:p>
    <w:p w:rsidR="006A41CA" w:rsidRDefault="006A41CA" w:rsidP="00802A0A">
      <w:pPr>
        <w:tabs>
          <w:tab w:val="left" w:pos="390"/>
        </w:tabs>
        <w:spacing w:line="360" w:lineRule="auto"/>
        <w:ind w:right="40"/>
        <w:jc w:val="both"/>
      </w:pPr>
      <w:r>
        <w:t>2) умение осуществлять контроль по результату и по способу действия на уровне произвольного внимания и вносить не</w:t>
      </w:r>
      <w:r>
        <w:softHyphen/>
        <w:t>обходимые коррективы;</w:t>
      </w:r>
    </w:p>
    <w:p w:rsidR="006A41CA" w:rsidRDefault="006A41CA" w:rsidP="00802A0A">
      <w:pPr>
        <w:spacing w:line="360" w:lineRule="auto"/>
      </w:pPr>
      <w:r w:rsidRPr="00C51AEC"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</w:t>
      </w:r>
      <w:r>
        <w:t>;</w:t>
      </w:r>
    </w:p>
    <w:p w:rsidR="006A41CA" w:rsidRDefault="006A41CA" w:rsidP="00802A0A">
      <w:pPr>
        <w:spacing w:line="360" w:lineRule="auto"/>
      </w:pPr>
      <w:r>
        <w:lastRenderedPageBreak/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A41CA" w:rsidRDefault="006A41CA" w:rsidP="00802A0A">
      <w:pPr>
        <w:spacing w:line="360" w:lineRule="auto"/>
      </w:pPr>
      <w:r>
        <w:t xml:space="preserve">5) умение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 и по аналогии) и выводы;</w:t>
      </w:r>
    </w:p>
    <w:p w:rsidR="006A41CA" w:rsidRDefault="006A41CA" w:rsidP="00802A0A">
      <w:pPr>
        <w:spacing w:line="360" w:lineRule="auto"/>
      </w:pPr>
      <w: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6A41CA" w:rsidRDefault="006A41CA" w:rsidP="00802A0A">
      <w:pPr>
        <w:spacing w:line="360" w:lineRule="auto"/>
      </w:pPr>
      <w: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6A41CA" w:rsidRDefault="006A41CA" w:rsidP="00802A0A">
      <w:pPr>
        <w:spacing w:line="360" w:lineRule="auto"/>
      </w:pPr>
      <w:r>
        <w:t xml:space="preserve">8) формирование и развитие учебной и </w:t>
      </w:r>
      <w:proofErr w:type="spellStart"/>
      <w:r>
        <w:t>общепользовательской</w:t>
      </w:r>
      <w:proofErr w:type="spellEnd"/>
      <w:r>
        <w:t xml:space="preserve"> компетентности в области использования информационно-коммуникационных  технологий  (</w:t>
      </w:r>
      <w:proofErr w:type="gramStart"/>
      <w:r>
        <w:t>ИКТ-компетентности</w:t>
      </w:r>
      <w:proofErr w:type="gramEnd"/>
      <w:r>
        <w:t>);</w:t>
      </w:r>
    </w:p>
    <w:p w:rsidR="006A41CA" w:rsidRDefault="006A41CA" w:rsidP="00802A0A">
      <w:pPr>
        <w:spacing w:line="360" w:lineRule="auto"/>
      </w:pPr>
      <w: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6A41CA" w:rsidRDefault="006A41CA" w:rsidP="00802A0A">
      <w:pPr>
        <w:spacing w:line="360" w:lineRule="auto"/>
      </w:pPr>
      <w: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6A41CA" w:rsidRDefault="006A41CA" w:rsidP="00802A0A">
      <w:pPr>
        <w:spacing w:line="360" w:lineRule="auto"/>
      </w:pPr>
      <w:r>
        <w:t>11) умения   находить   в   различных   источниках   информацию,   необходимую   для   решения   математических   проблем, и</w:t>
      </w:r>
    </w:p>
    <w:p w:rsidR="006A41CA" w:rsidRDefault="006A41CA" w:rsidP="00802A0A">
      <w:pPr>
        <w:spacing w:line="360" w:lineRule="auto"/>
      </w:pPr>
      <w: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6A41CA" w:rsidRDefault="006A41CA" w:rsidP="00802A0A">
      <w:pPr>
        <w:spacing w:line="360" w:lineRule="auto"/>
      </w:pPr>
      <w: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6A41CA" w:rsidRDefault="006A41CA" w:rsidP="00802A0A">
      <w:pPr>
        <w:spacing w:line="360" w:lineRule="auto"/>
      </w:pPr>
      <w:r>
        <w:t>13) умения выдвигать гипотезы при решении учебных задач и  понимания  необходимости  их  проверки;</w:t>
      </w:r>
    </w:p>
    <w:p w:rsidR="006A41CA" w:rsidRDefault="006A41CA" w:rsidP="00802A0A">
      <w:pPr>
        <w:spacing w:line="360" w:lineRule="auto"/>
      </w:pPr>
      <w:r>
        <w:t>14) умение применять индуктивные и дедуктивные способы рассуждений, видеть различные стратегии решения задач;</w:t>
      </w:r>
    </w:p>
    <w:p w:rsidR="006A41CA" w:rsidRDefault="006A41CA" w:rsidP="00802A0A">
      <w:pPr>
        <w:spacing w:line="360" w:lineRule="auto"/>
      </w:pPr>
      <w: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6A41CA" w:rsidRDefault="006A41CA" w:rsidP="00802A0A">
      <w:pPr>
        <w:spacing w:line="360" w:lineRule="auto"/>
      </w:pPr>
      <w: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6A41CA" w:rsidRDefault="006A41CA" w:rsidP="00802A0A">
      <w:pPr>
        <w:spacing w:line="360" w:lineRule="auto"/>
      </w:pPr>
      <w:r>
        <w:t>17) умение планировать  и  осуществлять  деятельность, направленную на решение задач исследовательского характера;</w:t>
      </w:r>
    </w:p>
    <w:p w:rsidR="006A41CA" w:rsidRDefault="006A41CA" w:rsidP="00802A0A">
      <w:pPr>
        <w:spacing w:line="360" w:lineRule="auto"/>
        <w:rPr>
          <w:b/>
        </w:rPr>
      </w:pPr>
      <w:r w:rsidRPr="006D2BBB">
        <w:rPr>
          <w:b/>
        </w:rPr>
        <w:t>предметные:</w:t>
      </w:r>
    </w:p>
    <w:p w:rsidR="005C6260" w:rsidRDefault="005C6260" w:rsidP="00802A0A">
      <w:pPr>
        <w:tabs>
          <w:tab w:val="left" w:pos="357"/>
        </w:tabs>
        <w:spacing w:line="360" w:lineRule="auto"/>
        <w:jc w:val="both"/>
      </w:pPr>
      <w:r>
        <w:lastRenderedPageBreak/>
        <w:t>1) умение работать с математическим текстом (структуриро</w:t>
      </w:r>
      <w:r>
        <w:softHyphen/>
        <w:t>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</w:t>
      </w:r>
      <w:r>
        <w:softHyphen/>
        <w:t>лику, использовать различные языки математики (словес</w:t>
      </w:r>
      <w:r>
        <w:softHyphen/>
        <w:t>ный, символический, графический), обосновывать сужде</w:t>
      </w:r>
      <w:r>
        <w:softHyphen/>
        <w:t>ния, проводить классификацию, доказывать математиче</w:t>
      </w:r>
      <w:r>
        <w:softHyphen/>
        <w:t>ские утверждения;</w:t>
      </w:r>
    </w:p>
    <w:p w:rsidR="005C6260" w:rsidRDefault="005C6260" w:rsidP="00802A0A">
      <w:pPr>
        <w:tabs>
          <w:tab w:val="left" w:pos="376"/>
        </w:tabs>
        <w:spacing w:line="360" w:lineRule="auto"/>
        <w:jc w:val="both"/>
      </w:pPr>
      <w:r>
        <w:t>2) владение базовым понятийным аппаратом: иметь пред</w:t>
      </w:r>
      <w:r>
        <w:softHyphen/>
        <w:t>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</w:t>
      </w:r>
      <w:r>
        <w:softHyphen/>
        <w:t>мерностях в реальном мире и о различных способах их из</w:t>
      </w:r>
      <w:r>
        <w:softHyphen/>
        <w:t>учения, об особенностях выводов и прогнозов, носящих вероятностный характер;</w:t>
      </w:r>
    </w:p>
    <w:p w:rsidR="005C6260" w:rsidRDefault="005C6260" w:rsidP="00802A0A">
      <w:pPr>
        <w:tabs>
          <w:tab w:val="left" w:pos="371"/>
        </w:tabs>
        <w:spacing w:line="360" w:lineRule="auto"/>
        <w:jc w:val="both"/>
      </w:pPr>
      <w:r>
        <w:t>3) умение выполнять алгебраические преобразования рацио</w:t>
      </w:r>
      <w:r>
        <w:softHyphen/>
        <w:t>нальных выражений, применять их для решения учебных</w:t>
      </w:r>
    </w:p>
    <w:p w:rsidR="005C6260" w:rsidRDefault="005C6260" w:rsidP="00802A0A">
      <w:pPr>
        <w:spacing w:line="360" w:lineRule="auto"/>
      </w:pPr>
      <w:r>
        <w:t>математических задач и задач, возникающих в смежных учебных предметах;</w:t>
      </w:r>
    </w:p>
    <w:p w:rsidR="005C6260" w:rsidRDefault="005C6260" w:rsidP="00802A0A">
      <w:pPr>
        <w:tabs>
          <w:tab w:val="left" w:pos="401"/>
        </w:tabs>
        <w:spacing w:line="360" w:lineRule="auto"/>
        <w:jc w:val="both"/>
      </w:pPr>
      <w:r>
        <w:t>4) умение пользоваться математическими формулами и само</w:t>
      </w:r>
      <w:r>
        <w:softHyphen/>
        <w:t>стоятельно составлять формулы зависимостей между вели</w:t>
      </w:r>
      <w:r>
        <w:softHyphen/>
        <w:t>чинами на основе обобщения частных случаев и экспери</w:t>
      </w:r>
      <w:r>
        <w:softHyphen/>
        <w:t>мента;</w:t>
      </w:r>
    </w:p>
    <w:p w:rsidR="005C6260" w:rsidRDefault="005C6260" w:rsidP="00802A0A">
      <w:pPr>
        <w:tabs>
          <w:tab w:val="left" w:pos="396"/>
        </w:tabs>
        <w:spacing w:line="360" w:lineRule="auto"/>
        <w:jc w:val="both"/>
      </w:pPr>
      <w:r>
        <w:t>5) умение решать линейные и квадратные уравнения и нера</w:t>
      </w:r>
      <w:r>
        <w:softHyphen/>
        <w:t>венства, а также приводимые к ним уравнения, неравен</w:t>
      </w:r>
      <w: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>
        <w:softHyphen/>
        <w:t>тематики, смежных предметов, практики;</w:t>
      </w:r>
    </w:p>
    <w:p w:rsidR="005C6260" w:rsidRDefault="0093171C" w:rsidP="00802A0A">
      <w:pPr>
        <w:tabs>
          <w:tab w:val="left" w:pos="396"/>
        </w:tabs>
        <w:spacing w:line="360" w:lineRule="auto"/>
        <w:jc w:val="both"/>
      </w:pPr>
      <w:r>
        <w:t xml:space="preserve">6) </w:t>
      </w:r>
      <w:r w:rsidR="005C6260">
        <w:t>овладение системой функциональных понятий, функцио</w:t>
      </w:r>
      <w:r w:rsidR="005C6260">
        <w:softHyphen/>
        <w:t>нальным языком и символикой, умение строить графики функций, описывать их свойства, использовать функцио</w:t>
      </w:r>
      <w:r w:rsidR="005C6260">
        <w:softHyphen/>
        <w:t>нально-графические представления для описания и анали</w:t>
      </w:r>
      <w:r w:rsidR="005C6260">
        <w:softHyphen/>
        <w:t>за математических задач и реальных зависимостей;</w:t>
      </w:r>
    </w:p>
    <w:p w:rsidR="005C6260" w:rsidRDefault="0093171C" w:rsidP="00802A0A">
      <w:pPr>
        <w:tabs>
          <w:tab w:val="left" w:pos="396"/>
        </w:tabs>
        <w:spacing w:line="360" w:lineRule="auto"/>
        <w:jc w:val="both"/>
      </w:pPr>
      <w:r>
        <w:t xml:space="preserve">7) </w:t>
      </w:r>
      <w:r w:rsidR="005C6260">
        <w:t>овладение основными способами представления и анализа статистических данных; умение решать задачи на нахож</w:t>
      </w:r>
      <w:r w:rsidR="005C6260">
        <w:softHyphen/>
        <w:t>дение частоты и вероятности случайных событий;</w:t>
      </w:r>
    </w:p>
    <w:p w:rsidR="00BC4305" w:rsidRPr="00F5716E" w:rsidRDefault="0093171C" w:rsidP="00802A0A">
      <w:pPr>
        <w:tabs>
          <w:tab w:val="left" w:pos="386"/>
        </w:tabs>
        <w:spacing w:line="360" w:lineRule="auto"/>
        <w:jc w:val="both"/>
      </w:pPr>
      <w:r>
        <w:t xml:space="preserve">8) </w:t>
      </w:r>
      <w:r w:rsidR="005C6260">
        <w:t>умение применять изученные понятия, результаты и мето</w:t>
      </w:r>
      <w:r w:rsidR="005C6260">
        <w:softHyphen/>
        <w:t>ды при решении задач из различных разделов курса, в том числе задач, не сводящихся к непосредственному приме</w:t>
      </w:r>
      <w:r w:rsidR="005C6260">
        <w:softHyphen/>
        <w:t>нению известных алгоритмов.</w:t>
      </w:r>
    </w:p>
    <w:p w:rsidR="00594B1B" w:rsidRDefault="00594B1B" w:rsidP="00802A0A">
      <w:pPr>
        <w:spacing w:line="360" w:lineRule="auto"/>
        <w:jc w:val="center"/>
        <w:rPr>
          <w:b/>
          <w:sz w:val="28"/>
          <w:szCs w:val="28"/>
        </w:rPr>
      </w:pPr>
    </w:p>
    <w:p w:rsidR="00D05625" w:rsidRDefault="00D05625" w:rsidP="00802A0A">
      <w:pPr>
        <w:spacing w:line="360" w:lineRule="auto"/>
        <w:jc w:val="center"/>
        <w:rPr>
          <w:b/>
          <w:sz w:val="28"/>
          <w:szCs w:val="28"/>
        </w:rPr>
      </w:pPr>
    </w:p>
    <w:p w:rsidR="00D05625" w:rsidRDefault="00D05625" w:rsidP="00802A0A">
      <w:pPr>
        <w:spacing w:line="360" w:lineRule="auto"/>
        <w:jc w:val="center"/>
        <w:rPr>
          <w:b/>
          <w:sz w:val="28"/>
          <w:szCs w:val="28"/>
        </w:rPr>
      </w:pPr>
    </w:p>
    <w:p w:rsidR="00D05625" w:rsidRDefault="00D05625" w:rsidP="00802A0A">
      <w:pPr>
        <w:spacing w:line="360" w:lineRule="auto"/>
        <w:jc w:val="center"/>
        <w:rPr>
          <w:b/>
          <w:sz w:val="28"/>
          <w:szCs w:val="28"/>
        </w:rPr>
      </w:pPr>
    </w:p>
    <w:p w:rsidR="00073970" w:rsidRPr="00F5716E" w:rsidRDefault="00BD01A7" w:rsidP="00802A0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</w:t>
      </w:r>
      <w:r w:rsidR="00594B1B">
        <w:rPr>
          <w:b/>
          <w:sz w:val="28"/>
          <w:szCs w:val="28"/>
        </w:rPr>
        <w:t>ержание учебного предмета «Алгебра», 7 класс.</w:t>
      </w:r>
    </w:p>
    <w:p w:rsidR="00594B1B" w:rsidRDefault="00594B1B" w:rsidP="00802A0A">
      <w:pPr>
        <w:shd w:val="clear" w:color="auto" w:fill="FFFFFF"/>
        <w:spacing w:line="360" w:lineRule="auto"/>
        <w:ind w:left="720"/>
        <w:rPr>
          <w:b/>
          <w:color w:val="000000"/>
        </w:rPr>
      </w:pPr>
    </w:p>
    <w:p w:rsidR="005D1AF2" w:rsidRPr="005D1AF2" w:rsidRDefault="005D1AF2" w:rsidP="00802A0A">
      <w:pPr>
        <w:shd w:val="clear" w:color="auto" w:fill="FFFFFF"/>
        <w:spacing w:line="360" w:lineRule="auto"/>
        <w:ind w:left="720"/>
        <w:rPr>
          <w:b/>
          <w:color w:val="000000"/>
        </w:rPr>
      </w:pPr>
      <w:r w:rsidRPr="005D1AF2">
        <w:rPr>
          <w:b/>
          <w:color w:val="000000"/>
        </w:rPr>
        <w:t xml:space="preserve">Содержание </w:t>
      </w:r>
      <w:r w:rsidR="006E1D5E">
        <w:rPr>
          <w:b/>
          <w:color w:val="000000"/>
        </w:rPr>
        <w:t>учебного предмета</w:t>
      </w:r>
    </w:p>
    <w:p w:rsidR="005D1AF2" w:rsidRPr="005D1AF2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color w:val="000000"/>
        </w:rPr>
      </w:pPr>
      <w:r w:rsidRPr="00E309CE">
        <w:rPr>
          <w:b/>
          <w:color w:val="000000"/>
        </w:rPr>
        <w:t>Дроби и проценты</w:t>
      </w:r>
      <w:r w:rsidRPr="005D1AF2">
        <w:rPr>
          <w:color w:val="000000"/>
        </w:rPr>
        <w:t>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Сравнение дробей. Вычисления с рациональными числами. Степень с натуральным показателем. Задачи на проценты. Статистические характеристики.</w:t>
      </w:r>
    </w:p>
    <w:p w:rsidR="005D1AF2" w:rsidRPr="005D1AF2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color w:val="000000"/>
        </w:rPr>
      </w:pPr>
      <w:r w:rsidRPr="00E309CE">
        <w:rPr>
          <w:b/>
          <w:color w:val="000000"/>
        </w:rPr>
        <w:t>Прямая и обратная пропорциональность</w:t>
      </w:r>
      <w:r w:rsidRPr="005D1AF2">
        <w:rPr>
          <w:color w:val="000000"/>
        </w:rPr>
        <w:t>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Зависимости и формулы. Прямая пропорциональность. Обратная пропорциональность. Пропорции. Решение задач с помощью пропорций. Пропорциональное деление.</w:t>
      </w:r>
    </w:p>
    <w:p w:rsidR="005D1AF2" w:rsidRPr="005D1AF2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color w:val="000000"/>
        </w:rPr>
      </w:pPr>
      <w:r w:rsidRPr="00E309CE">
        <w:rPr>
          <w:b/>
          <w:color w:val="000000"/>
        </w:rPr>
        <w:t>Введение в алгебру</w:t>
      </w:r>
      <w:r w:rsidRPr="005D1AF2">
        <w:rPr>
          <w:color w:val="000000"/>
        </w:rPr>
        <w:t>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Буквенная запись свойств действий над числами. Преобразование буквенных выражений. Раскрытие скобок. Приведение подобных слагаемых.</w:t>
      </w:r>
    </w:p>
    <w:p w:rsidR="005D1AF2" w:rsidRPr="00E309CE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b/>
          <w:color w:val="000000"/>
        </w:rPr>
      </w:pPr>
      <w:r w:rsidRPr="00E309CE">
        <w:rPr>
          <w:b/>
          <w:color w:val="000000"/>
        </w:rPr>
        <w:t>Уравнения;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Алгебраический способ решения задач. Корни уравнения. Решение уравнений. Решение задач с помощью уравнений.</w:t>
      </w:r>
    </w:p>
    <w:p w:rsidR="005D1AF2" w:rsidRPr="00E309CE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b/>
          <w:color w:val="000000"/>
        </w:rPr>
      </w:pPr>
      <w:r w:rsidRPr="00E309CE">
        <w:rPr>
          <w:b/>
          <w:color w:val="000000"/>
        </w:rPr>
        <w:t>Координаты и графики;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 xml:space="preserve">Множества точек на </w:t>
      </w:r>
      <w:proofErr w:type="gramStart"/>
      <w:r w:rsidRPr="005D1AF2">
        <w:rPr>
          <w:color w:val="000000"/>
        </w:rPr>
        <w:t>координатной</w:t>
      </w:r>
      <w:proofErr w:type="gramEnd"/>
      <w:r w:rsidRPr="005D1AF2">
        <w:rPr>
          <w:color w:val="000000"/>
        </w:rPr>
        <w:t xml:space="preserve"> прямой. Расстояние между точками координатной прямой. Множества точек на координатной плоскости. Графики. Еще несколько важных графиков. Графики вокруг нас.</w:t>
      </w:r>
    </w:p>
    <w:p w:rsidR="005D1AF2" w:rsidRPr="00E309CE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b/>
          <w:color w:val="000000"/>
        </w:rPr>
      </w:pPr>
      <w:r w:rsidRPr="00E309CE">
        <w:rPr>
          <w:b/>
          <w:color w:val="000000"/>
        </w:rPr>
        <w:t>Свойства степени с натуральным показателем;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Произведение и частное степеней. Степень степени, произведения и дроби. Решение комбинаторных задач. Перестановки.</w:t>
      </w:r>
    </w:p>
    <w:p w:rsidR="005D1AF2" w:rsidRPr="00E309CE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b/>
          <w:color w:val="000000"/>
        </w:rPr>
      </w:pPr>
      <w:r w:rsidRPr="00E309CE">
        <w:rPr>
          <w:b/>
          <w:color w:val="000000"/>
        </w:rPr>
        <w:t>Многочлены;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Одночлены и многочлены. Сложение и вычитание многочленов. Умножение одночлена на многочлен. Умножение многочлена на многочлен. Формулы квадрата суммы и квадрата разности. Решение задач с помощью уравнений.</w:t>
      </w:r>
    </w:p>
    <w:p w:rsidR="005D1AF2" w:rsidRPr="00E309CE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b/>
          <w:color w:val="000000"/>
        </w:rPr>
      </w:pPr>
      <w:r w:rsidRPr="00E309CE">
        <w:rPr>
          <w:b/>
          <w:color w:val="000000"/>
        </w:rPr>
        <w:t>Разложение многочленов на множители;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t>Вынесение общего множителя за скобки. Способ группировки. Формула разности квадратов. Формулы разности и суммы кубов. Разложение на множители с применением нескольких способов. Решение уравнений с помощью разложения на множители.</w:t>
      </w:r>
    </w:p>
    <w:p w:rsidR="005D1AF2" w:rsidRPr="00E309CE" w:rsidRDefault="00AE5302" w:rsidP="00802A0A">
      <w:pPr>
        <w:numPr>
          <w:ilvl w:val="0"/>
          <w:numId w:val="17"/>
        </w:numPr>
        <w:shd w:val="clear" w:color="auto" w:fill="FFFFFF"/>
        <w:spacing w:line="360" w:lineRule="auto"/>
        <w:rPr>
          <w:b/>
          <w:color w:val="000000"/>
        </w:rPr>
      </w:pPr>
      <w:r w:rsidRPr="00E309CE">
        <w:rPr>
          <w:b/>
          <w:color w:val="000000"/>
        </w:rPr>
        <w:t>Частота и вероятность</w:t>
      </w:r>
      <w:r w:rsidR="005D1AF2" w:rsidRPr="00E309CE">
        <w:rPr>
          <w:b/>
          <w:color w:val="000000"/>
        </w:rPr>
        <w:t>;</w:t>
      </w:r>
    </w:p>
    <w:p w:rsidR="005D1AF2" w:rsidRPr="005D1AF2" w:rsidRDefault="005D1AF2" w:rsidP="00802A0A">
      <w:pPr>
        <w:shd w:val="clear" w:color="auto" w:fill="FFFFFF"/>
        <w:spacing w:line="360" w:lineRule="auto"/>
        <w:rPr>
          <w:color w:val="000000"/>
        </w:rPr>
      </w:pPr>
      <w:r w:rsidRPr="005D1AF2">
        <w:rPr>
          <w:color w:val="000000"/>
        </w:rPr>
        <w:lastRenderedPageBreak/>
        <w:t xml:space="preserve">      Случайные события. Частота случайного события. Вероятность случайного события.</w:t>
      </w:r>
    </w:p>
    <w:p w:rsidR="005D1AF2" w:rsidRPr="005D1AF2" w:rsidRDefault="005D1AF2" w:rsidP="00802A0A">
      <w:pPr>
        <w:numPr>
          <w:ilvl w:val="0"/>
          <w:numId w:val="17"/>
        </w:numPr>
        <w:shd w:val="clear" w:color="auto" w:fill="FFFFFF"/>
        <w:spacing w:line="360" w:lineRule="auto"/>
        <w:rPr>
          <w:color w:val="000000"/>
        </w:rPr>
      </w:pPr>
      <w:r w:rsidRPr="00E309CE">
        <w:rPr>
          <w:b/>
          <w:color w:val="000000"/>
        </w:rPr>
        <w:t>Итоговое повторен</w:t>
      </w:r>
      <w:r w:rsidR="00594FE1" w:rsidRPr="00E309CE">
        <w:rPr>
          <w:b/>
          <w:color w:val="000000"/>
        </w:rPr>
        <w:t>ие курса  математики 7 класса</w:t>
      </w:r>
      <w:r w:rsidR="00AE5302">
        <w:rPr>
          <w:color w:val="000000"/>
        </w:rPr>
        <w:t>.</w:t>
      </w:r>
    </w:p>
    <w:p w:rsidR="007E4569" w:rsidRDefault="007E4569" w:rsidP="001929CC">
      <w:pPr>
        <w:tabs>
          <w:tab w:val="right" w:pos="1620"/>
        </w:tabs>
        <w:jc w:val="center"/>
        <w:rPr>
          <w:b/>
        </w:rPr>
      </w:pPr>
    </w:p>
    <w:p w:rsidR="00C538A7" w:rsidRDefault="00C538A7" w:rsidP="001929CC">
      <w:pPr>
        <w:tabs>
          <w:tab w:val="right" w:pos="1620"/>
        </w:tabs>
        <w:jc w:val="center"/>
        <w:rPr>
          <w:b/>
        </w:rPr>
      </w:pPr>
    </w:p>
    <w:p w:rsidR="00C538A7" w:rsidRDefault="00D05625" w:rsidP="001929CC">
      <w:pPr>
        <w:tabs>
          <w:tab w:val="right" w:pos="1620"/>
        </w:tabs>
        <w:jc w:val="center"/>
        <w:rPr>
          <w:b/>
        </w:rPr>
      </w:pPr>
      <w:r>
        <w:rPr>
          <w:b/>
        </w:rPr>
        <w:t>Тематическое планирование</w:t>
      </w:r>
    </w:p>
    <w:p w:rsidR="00C538A7" w:rsidRDefault="00C538A7" w:rsidP="001929CC">
      <w:pPr>
        <w:tabs>
          <w:tab w:val="right" w:pos="1620"/>
        </w:tabs>
        <w:jc w:val="center"/>
        <w:rPr>
          <w:b/>
        </w:rPr>
      </w:pPr>
    </w:p>
    <w:p w:rsidR="00D05625" w:rsidRDefault="00D05625" w:rsidP="00D05625">
      <w:pPr>
        <w:ind w:firstLine="709"/>
        <w:jc w:val="both"/>
        <w:rPr>
          <w:bCs/>
          <w:iCs/>
        </w:rPr>
      </w:pPr>
      <w:r w:rsidRPr="000D6CBA">
        <w:t>Согласно федеральному базисному учебному плану для образовательных учреждений Российской Федерации рабочая программа</w:t>
      </w:r>
      <w:r>
        <w:t xml:space="preserve"> в 7 классе рассчитана на 105 часов </w:t>
      </w:r>
      <w:proofErr w:type="gramStart"/>
      <w:r>
        <w:t xml:space="preserve">( </w:t>
      </w:r>
      <w:proofErr w:type="gramEnd"/>
      <w:r>
        <w:t>3</w:t>
      </w:r>
      <w:r w:rsidRPr="000D6CBA">
        <w:t xml:space="preserve"> ч в неделю </w:t>
      </w:r>
      <w:r>
        <w:t xml:space="preserve">). </w:t>
      </w:r>
      <w:r w:rsidRPr="00C23259">
        <w:t>Учебное время увеличено до 4 уроков в неделю</w:t>
      </w:r>
      <w:r>
        <w:t xml:space="preserve"> (140 часов в год) </w:t>
      </w:r>
      <w:r w:rsidRPr="00C23259">
        <w:t xml:space="preserve"> за счёт ва</w:t>
      </w:r>
      <w:r>
        <w:t>риативной части базисного плана</w:t>
      </w:r>
      <w:r w:rsidRPr="004C3C53">
        <w:rPr>
          <w:color w:val="C00000"/>
        </w:rPr>
        <w:t>.</w:t>
      </w:r>
      <w:r>
        <w:rPr>
          <w:color w:val="C00000"/>
        </w:rPr>
        <w:t xml:space="preserve"> </w:t>
      </w:r>
      <w:r w:rsidRPr="00914E5B">
        <w:t>Добавлены часы в разделы:</w:t>
      </w:r>
    </w:p>
    <w:p w:rsidR="00D05625" w:rsidRPr="00D05625" w:rsidRDefault="00D05625" w:rsidP="00D05625">
      <w:pPr>
        <w:pStyle w:val="a6"/>
        <w:rPr>
          <w:rFonts w:ascii="Times New Roman" w:hAnsi="Times New Roman" w:cs="Times New Roman"/>
          <w:color w:val="C00000"/>
          <w:sz w:val="24"/>
          <w:szCs w:val="24"/>
        </w:rPr>
      </w:pPr>
      <w:r w:rsidRPr="00D056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«Дроби и проценты» - 5 </w:t>
      </w:r>
      <w:proofErr w:type="spellStart"/>
      <w:r w:rsidRPr="00D05625">
        <w:rPr>
          <w:rFonts w:ascii="Times New Roman" w:eastAsia="Calibri" w:hAnsi="Times New Roman" w:cs="Times New Roman"/>
          <w:color w:val="000000"/>
          <w:sz w:val="24"/>
          <w:szCs w:val="24"/>
        </w:rPr>
        <w:t>часов</w:t>
      </w:r>
      <w:proofErr w:type="gramStart"/>
      <w:r w:rsidRPr="00D0562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</w:t>
      </w:r>
      <w:r w:rsidRPr="00D05625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gramEnd"/>
      <w:r w:rsidRPr="00D056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Прямая</w:t>
      </w:r>
      <w:proofErr w:type="spellEnd"/>
      <w:r w:rsidRPr="00D05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обратная пропорциональность»- 3 часа,   «Введение в алгебру»- 2 часа, «Уравнения»-5 часов,  «Координаты и графики»- 5 часов,  «Свойства степени с натуральным показателем»- 3 часа, «Многочлены» -  3 часа,  «Разложение многочленов на множители»-5 часов, «Повторение»- 4 часа.</w:t>
      </w:r>
    </w:p>
    <w:p w:rsidR="00D05625" w:rsidRPr="00073970" w:rsidRDefault="00D05625" w:rsidP="00D05625">
      <w:pPr>
        <w:spacing w:line="360" w:lineRule="auto"/>
        <w:jc w:val="center"/>
        <w:rPr>
          <w:b/>
          <w:i/>
        </w:rPr>
      </w:pPr>
    </w:p>
    <w:tbl>
      <w:tblPr>
        <w:tblW w:w="13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5103"/>
        <w:gridCol w:w="2977"/>
        <w:gridCol w:w="2977"/>
      </w:tblGrid>
      <w:tr w:rsidR="00D05625" w:rsidRPr="005D1AF2" w:rsidTr="004F7A63">
        <w:tc>
          <w:tcPr>
            <w:tcW w:w="2093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jc w:val="center"/>
              <w:rPr>
                <w:b/>
              </w:rPr>
            </w:pPr>
            <w:r w:rsidRPr="005D1AF2">
              <w:rPr>
                <w:b/>
                <w:bCs/>
              </w:rPr>
              <w:t>Тема раздела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часов </w:t>
            </w:r>
          </w:p>
          <w:p w:rsidR="00D05625" w:rsidRPr="005D1AF2" w:rsidRDefault="00D05625" w:rsidP="004F7A6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D05625" w:rsidRDefault="00D05625" w:rsidP="004F7A6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контрольных работ</w:t>
            </w:r>
          </w:p>
        </w:tc>
      </w:tr>
      <w:tr w:rsidR="00D05625" w:rsidRPr="005D1AF2" w:rsidTr="004F7A63">
        <w:tc>
          <w:tcPr>
            <w:tcW w:w="10173" w:type="dxa"/>
            <w:gridSpan w:val="3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b/>
              </w:rPr>
            </w:pPr>
            <w:r w:rsidRPr="005D1AF2">
              <w:rPr>
                <w:b/>
              </w:rPr>
              <w:t>7 класс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b/>
              </w:rPr>
            </w:pPr>
          </w:p>
        </w:tc>
      </w:tr>
      <w:tr w:rsidR="00D05625" w:rsidRPr="005D1AF2" w:rsidTr="004F7A63"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Дроби и проценты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 w:rsidRPr="005D1AF2">
              <w:rPr>
                <w:lang w:eastAsia="en-US"/>
              </w:rPr>
              <w:t>1</w:t>
            </w:r>
            <w:r>
              <w:rPr>
                <w:lang w:eastAsia="en-US"/>
              </w:rPr>
              <w:t>6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Прямая и обратная пропорциональность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Введение в алгебру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 w:rsidRPr="005D1AF2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Уравнения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 w:rsidRPr="005D1AF2">
              <w:rPr>
                <w:lang w:eastAsia="en-US"/>
              </w:rPr>
              <w:t>1</w:t>
            </w:r>
            <w:r>
              <w:rPr>
                <w:lang w:eastAsia="en-US"/>
              </w:rPr>
              <w:t>6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Координаты и графики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rPr>
          <w:trHeight w:val="323"/>
        </w:trPr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Свойства степени с натуральным показателем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rPr>
          <w:trHeight w:val="393"/>
        </w:trPr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Многочлены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rPr>
          <w:trHeight w:val="393"/>
        </w:trPr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Разложение многочленов на множители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rPr>
          <w:trHeight w:val="393"/>
        </w:trPr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Частота и вероятность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 w:rsidRPr="005D1AF2">
              <w:rPr>
                <w:lang w:eastAsia="en-US"/>
              </w:rPr>
              <w:t>5</w:t>
            </w:r>
          </w:p>
        </w:tc>
        <w:tc>
          <w:tcPr>
            <w:tcW w:w="2977" w:type="dxa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rPr>
          <w:trHeight w:val="393"/>
        </w:trPr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numPr>
                <w:ilvl w:val="0"/>
                <w:numId w:val="15"/>
              </w:num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05625" w:rsidRPr="005D1AF2" w:rsidRDefault="00D05625" w:rsidP="004F7A63">
            <w:pPr>
              <w:spacing w:after="200" w:line="360" w:lineRule="auto"/>
              <w:contextualSpacing/>
              <w:rPr>
                <w:rFonts w:eastAsiaTheme="minorHAnsi"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Повторение. Итоговый тест за курс 7 класса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977" w:type="dxa"/>
          </w:tcPr>
          <w:p w:rsidR="00D05625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05625" w:rsidRPr="005D1AF2" w:rsidTr="004F7A63">
        <w:trPr>
          <w:trHeight w:val="393"/>
        </w:trPr>
        <w:tc>
          <w:tcPr>
            <w:tcW w:w="2093" w:type="dxa"/>
            <w:shd w:val="clear" w:color="auto" w:fill="auto"/>
          </w:tcPr>
          <w:p w:rsidR="00D05625" w:rsidRPr="005D1AF2" w:rsidRDefault="00D05625" w:rsidP="004F7A63">
            <w:pPr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5D1AF2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05625" w:rsidRPr="005D1AF2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2977" w:type="dxa"/>
          </w:tcPr>
          <w:p w:rsidR="00D05625" w:rsidRDefault="00D05625" w:rsidP="004F7A63">
            <w:pPr>
              <w:spacing w:line="360" w:lineRule="auto"/>
              <w:ind w:left="360"/>
              <w:jc w:val="center"/>
              <w:rPr>
                <w:lang w:eastAsia="en-US"/>
              </w:rPr>
            </w:pPr>
          </w:p>
        </w:tc>
      </w:tr>
    </w:tbl>
    <w:p w:rsidR="00C538A7" w:rsidRDefault="00C538A7" w:rsidP="001929CC">
      <w:pPr>
        <w:tabs>
          <w:tab w:val="right" w:pos="1620"/>
        </w:tabs>
        <w:jc w:val="center"/>
        <w:rPr>
          <w:b/>
        </w:rPr>
      </w:pPr>
    </w:p>
    <w:p w:rsidR="00C538A7" w:rsidRDefault="00C538A7" w:rsidP="001929CC">
      <w:pPr>
        <w:tabs>
          <w:tab w:val="right" w:pos="1620"/>
        </w:tabs>
        <w:jc w:val="center"/>
        <w:rPr>
          <w:b/>
        </w:rPr>
      </w:pPr>
    </w:p>
    <w:p w:rsidR="00C538A7" w:rsidRDefault="00C538A7" w:rsidP="001929CC">
      <w:pPr>
        <w:tabs>
          <w:tab w:val="right" w:pos="1620"/>
        </w:tabs>
        <w:jc w:val="center"/>
        <w:rPr>
          <w:b/>
        </w:rPr>
      </w:pPr>
    </w:p>
    <w:p w:rsidR="00C538A7" w:rsidRDefault="00C538A7" w:rsidP="001929CC">
      <w:pPr>
        <w:tabs>
          <w:tab w:val="right" w:pos="1620"/>
        </w:tabs>
        <w:jc w:val="center"/>
        <w:rPr>
          <w:b/>
        </w:rPr>
      </w:pPr>
    </w:p>
    <w:p w:rsidR="00594FE1" w:rsidRDefault="00594B1B" w:rsidP="001929CC">
      <w:pPr>
        <w:tabs>
          <w:tab w:val="right" w:pos="1620"/>
        </w:tabs>
        <w:jc w:val="center"/>
        <w:rPr>
          <w:b/>
        </w:rPr>
      </w:pPr>
      <w:r>
        <w:rPr>
          <w:b/>
        </w:rPr>
        <w:t>К</w:t>
      </w:r>
      <w:r w:rsidR="00594FE1" w:rsidRPr="00594FE1">
        <w:rPr>
          <w:b/>
        </w:rPr>
        <w:t>алендарно – тематическое планирование</w:t>
      </w:r>
    </w:p>
    <w:p w:rsidR="00C23259" w:rsidRPr="00D05625" w:rsidRDefault="00C23259" w:rsidP="001929CC">
      <w:pPr>
        <w:tabs>
          <w:tab w:val="right" w:pos="1620"/>
        </w:tabs>
        <w:jc w:val="center"/>
        <w:rPr>
          <w:b/>
        </w:rPr>
      </w:pPr>
    </w:p>
    <w:p w:rsidR="00594FE1" w:rsidRPr="00594FE1" w:rsidRDefault="00C23259" w:rsidP="00EC6269">
      <w:pPr>
        <w:shd w:val="clear" w:color="auto" w:fill="FFFFFF"/>
        <w:spacing w:after="120"/>
        <w:ind w:left="-360"/>
        <w:rPr>
          <w:b/>
          <w:lang w:eastAsia="en-US"/>
        </w:rPr>
      </w:pPr>
      <w:r w:rsidRPr="00D05625">
        <w:rPr>
          <w:color w:val="000000"/>
          <w:shd w:val="clear" w:color="auto" w:fill="FFFFFF"/>
        </w:rPr>
        <w:t>Дорофеев Г.В. Алгебра, 7 класс: Учебник для общеобразовательных организаций/ Г.В. Дорофеев и др. – М.: Просвещение, 2019,  Рекомендовано Министерством образования и науки Российской Федерации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364"/>
        <w:gridCol w:w="1701"/>
        <w:gridCol w:w="1701"/>
        <w:gridCol w:w="2268"/>
      </w:tblGrid>
      <w:tr w:rsidR="00C63A1A" w:rsidRPr="00594FE1" w:rsidTr="00C63A1A">
        <w:tc>
          <w:tcPr>
            <w:tcW w:w="993" w:type="dxa"/>
          </w:tcPr>
          <w:p w:rsidR="00C63A1A" w:rsidRPr="00594FE1" w:rsidRDefault="00C63A1A" w:rsidP="00594FE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94FE1">
              <w:rPr>
                <w:b/>
                <w:sz w:val="20"/>
                <w:szCs w:val="20"/>
                <w:lang w:eastAsia="en-US"/>
              </w:rPr>
              <w:t xml:space="preserve">№ уроков по </w:t>
            </w:r>
            <w:proofErr w:type="gramStart"/>
            <w:r w:rsidRPr="00594FE1"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594FE1">
              <w:rPr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8364" w:type="dxa"/>
          </w:tcPr>
          <w:p w:rsidR="00C63A1A" w:rsidRPr="00594FE1" w:rsidRDefault="00C63A1A" w:rsidP="00594FE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94FE1">
              <w:rPr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701" w:type="dxa"/>
          </w:tcPr>
          <w:p w:rsidR="00C63A1A" w:rsidRPr="006B394A" w:rsidRDefault="00C63A1A" w:rsidP="00AE5302">
            <w:pPr>
              <w:jc w:val="center"/>
              <w:rPr>
                <w:b/>
                <w:bCs/>
              </w:rPr>
            </w:pPr>
            <w:r w:rsidRPr="006B394A">
              <w:rPr>
                <w:b/>
                <w:bCs/>
              </w:rPr>
              <w:t>Дата</w:t>
            </w:r>
          </w:p>
          <w:p w:rsidR="00C63A1A" w:rsidRPr="006B394A" w:rsidRDefault="00C63A1A" w:rsidP="00AE5302">
            <w:pPr>
              <w:jc w:val="center"/>
              <w:rPr>
                <w:b/>
                <w:bCs/>
              </w:rPr>
            </w:pPr>
            <w:r w:rsidRPr="006B394A">
              <w:rPr>
                <w:b/>
                <w:bCs/>
              </w:rPr>
              <w:t>план</w:t>
            </w:r>
          </w:p>
        </w:tc>
        <w:tc>
          <w:tcPr>
            <w:tcW w:w="1701" w:type="dxa"/>
          </w:tcPr>
          <w:p w:rsidR="00C63A1A" w:rsidRPr="006B394A" w:rsidRDefault="00C63A1A" w:rsidP="00AE5302">
            <w:pPr>
              <w:jc w:val="center"/>
              <w:rPr>
                <w:b/>
                <w:bCs/>
              </w:rPr>
            </w:pPr>
            <w:r w:rsidRPr="006B394A">
              <w:rPr>
                <w:b/>
                <w:bCs/>
              </w:rPr>
              <w:t>Дата</w:t>
            </w:r>
          </w:p>
          <w:p w:rsidR="00C63A1A" w:rsidRPr="006B394A" w:rsidRDefault="00C63A1A" w:rsidP="00AE5302">
            <w:pPr>
              <w:jc w:val="center"/>
              <w:rPr>
                <w:b/>
                <w:bCs/>
              </w:rPr>
            </w:pPr>
            <w:r w:rsidRPr="006B394A">
              <w:rPr>
                <w:b/>
                <w:bCs/>
              </w:rPr>
              <w:t>факт</w:t>
            </w:r>
          </w:p>
        </w:tc>
        <w:tc>
          <w:tcPr>
            <w:tcW w:w="2268" w:type="dxa"/>
          </w:tcPr>
          <w:p w:rsidR="00C63A1A" w:rsidRPr="006B394A" w:rsidRDefault="00C63A1A" w:rsidP="00AE5302">
            <w:pPr>
              <w:jc w:val="center"/>
              <w:rPr>
                <w:b/>
                <w:bCs/>
              </w:rPr>
            </w:pPr>
            <w:r w:rsidRPr="006B394A">
              <w:rPr>
                <w:b/>
                <w:bCs/>
              </w:rPr>
              <w:t>Примечание</w:t>
            </w:r>
          </w:p>
        </w:tc>
      </w:tr>
      <w:tr w:rsidR="00C63A1A" w:rsidRPr="00FA06B9" w:rsidTr="00C63A1A">
        <w:tc>
          <w:tcPr>
            <w:tcW w:w="993" w:type="dxa"/>
          </w:tcPr>
          <w:p w:rsidR="00C63A1A" w:rsidRPr="00FA06B9" w:rsidRDefault="00C63A1A" w:rsidP="00594F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1-3</w:t>
            </w:r>
          </w:p>
        </w:tc>
        <w:tc>
          <w:tcPr>
            <w:tcW w:w="8364" w:type="dxa"/>
          </w:tcPr>
          <w:p w:rsidR="00C63A1A" w:rsidRPr="00FA06B9" w:rsidRDefault="00C63A1A" w:rsidP="00FA06B9">
            <w:pPr>
              <w:rPr>
                <w:lang w:eastAsia="en-US"/>
              </w:rPr>
            </w:pPr>
            <w:r w:rsidRPr="00FA06B9">
              <w:rPr>
                <w:lang w:eastAsia="en-US"/>
              </w:rPr>
              <w:t xml:space="preserve">Повторение </w:t>
            </w:r>
            <w:r>
              <w:rPr>
                <w:lang w:eastAsia="en-US"/>
              </w:rPr>
              <w:t>за курс 6 класса</w:t>
            </w:r>
          </w:p>
        </w:tc>
        <w:tc>
          <w:tcPr>
            <w:tcW w:w="1701" w:type="dxa"/>
          </w:tcPr>
          <w:p w:rsidR="00C63A1A" w:rsidRPr="00FA06B9" w:rsidRDefault="00C63A1A" w:rsidP="00594FE1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C63A1A" w:rsidRPr="00FA06B9" w:rsidRDefault="00C63A1A" w:rsidP="00594FE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C63A1A" w:rsidRPr="00FA06B9" w:rsidRDefault="00C63A1A" w:rsidP="00594FE1">
            <w:pPr>
              <w:jc w:val="both"/>
              <w:rPr>
                <w:lang w:eastAsia="en-US"/>
              </w:rPr>
            </w:pPr>
          </w:p>
        </w:tc>
      </w:tr>
      <w:tr w:rsidR="00C63A1A" w:rsidRPr="00FA06B9" w:rsidTr="00C63A1A">
        <w:tc>
          <w:tcPr>
            <w:tcW w:w="993" w:type="dxa"/>
          </w:tcPr>
          <w:p w:rsidR="00C63A1A" w:rsidRPr="00FA06B9" w:rsidRDefault="00C63A1A" w:rsidP="00594F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364" w:type="dxa"/>
          </w:tcPr>
          <w:p w:rsidR="00C63A1A" w:rsidRPr="001929CC" w:rsidRDefault="00C63A1A" w:rsidP="00FA06B9">
            <w:pPr>
              <w:rPr>
                <w:b/>
                <w:lang w:eastAsia="en-US"/>
              </w:rPr>
            </w:pPr>
            <w:r w:rsidRPr="001929CC">
              <w:rPr>
                <w:b/>
                <w:bCs/>
                <w:i/>
                <w:iCs/>
                <w:lang w:eastAsia="en-US"/>
              </w:rPr>
              <w:t>Вводный контроль по теме «Повторение курса 6 класса»</w:t>
            </w:r>
          </w:p>
        </w:tc>
        <w:tc>
          <w:tcPr>
            <w:tcW w:w="1701" w:type="dxa"/>
          </w:tcPr>
          <w:p w:rsidR="00C63A1A" w:rsidRPr="00FA06B9" w:rsidRDefault="00C63A1A" w:rsidP="00594FE1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C63A1A" w:rsidRPr="00FA06B9" w:rsidRDefault="00C63A1A" w:rsidP="00594FE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C63A1A" w:rsidRPr="00FA06B9" w:rsidRDefault="00C63A1A" w:rsidP="00594FE1">
            <w:pPr>
              <w:jc w:val="both"/>
              <w:rPr>
                <w:lang w:eastAsia="en-US"/>
              </w:rPr>
            </w:pPr>
          </w:p>
        </w:tc>
      </w:tr>
      <w:tr w:rsidR="00F66FF1" w:rsidRPr="00FA06B9" w:rsidTr="00C538A7">
        <w:trPr>
          <w:trHeight w:val="603"/>
        </w:trPr>
        <w:tc>
          <w:tcPr>
            <w:tcW w:w="15027" w:type="dxa"/>
            <w:gridSpan w:val="5"/>
            <w:tcBorders>
              <w:bottom w:val="single" w:sz="4" w:space="0" w:color="auto"/>
            </w:tcBorders>
          </w:tcPr>
          <w:p w:rsidR="00F66FF1" w:rsidRPr="00F66FF1" w:rsidRDefault="00F66FF1" w:rsidP="00F66FF1">
            <w:pPr>
              <w:jc w:val="center"/>
              <w:rPr>
                <w:b/>
                <w:lang w:eastAsia="en-US"/>
              </w:rPr>
            </w:pPr>
            <w:r w:rsidRPr="00F66FF1">
              <w:rPr>
                <w:rFonts w:eastAsia="Calibri"/>
                <w:b/>
                <w:color w:val="000000"/>
              </w:rPr>
              <w:t>Дроби и проценты</w:t>
            </w:r>
          </w:p>
        </w:tc>
      </w:tr>
      <w:tr w:rsidR="00C63A1A" w:rsidRPr="00594FE1" w:rsidTr="00C63A1A">
        <w:tc>
          <w:tcPr>
            <w:tcW w:w="993" w:type="dxa"/>
          </w:tcPr>
          <w:p w:rsidR="00C63A1A" w:rsidRPr="00594FE1" w:rsidRDefault="00C63A1A" w:rsidP="00C63A1A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8364" w:type="dxa"/>
            <w:vAlign w:val="center"/>
          </w:tcPr>
          <w:p w:rsidR="00C63A1A" w:rsidRPr="00594FE1" w:rsidRDefault="00C63A1A" w:rsidP="00594FE1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</w:rPr>
            </w:pPr>
            <w:r w:rsidRPr="00594FE1">
              <w:rPr>
                <w:rFonts w:eastAsia="Calibri"/>
                <w:color w:val="000000"/>
              </w:rPr>
              <w:t xml:space="preserve">Сравнение дробей  </w:t>
            </w: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</w:tr>
      <w:tr w:rsidR="00C63A1A" w:rsidRPr="00594FE1" w:rsidTr="00C63A1A">
        <w:tc>
          <w:tcPr>
            <w:tcW w:w="993" w:type="dxa"/>
          </w:tcPr>
          <w:p w:rsidR="00C63A1A" w:rsidRPr="00594FE1" w:rsidRDefault="00C63A1A" w:rsidP="00AE530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8364" w:type="dxa"/>
            <w:vAlign w:val="center"/>
          </w:tcPr>
          <w:p w:rsidR="00C63A1A" w:rsidRPr="00594FE1" w:rsidRDefault="00C63A1A" w:rsidP="00594FE1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</w:rPr>
            </w:pPr>
            <w:r w:rsidRPr="00594FE1">
              <w:rPr>
                <w:rFonts w:eastAsia="Calibri"/>
                <w:color w:val="000000"/>
              </w:rPr>
              <w:t>Сравнение дробей </w:t>
            </w: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</w:tr>
      <w:tr w:rsidR="00C63A1A" w:rsidRPr="00594FE1" w:rsidTr="00C63A1A">
        <w:tc>
          <w:tcPr>
            <w:tcW w:w="993" w:type="dxa"/>
          </w:tcPr>
          <w:p w:rsidR="00C63A1A" w:rsidRPr="00594FE1" w:rsidRDefault="00C63A1A" w:rsidP="00AE530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8364" w:type="dxa"/>
            <w:vAlign w:val="center"/>
          </w:tcPr>
          <w:p w:rsidR="00C63A1A" w:rsidRPr="00594FE1" w:rsidRDefault="00C63A1A" w:rsidP="00594FE1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Вычисление с рациональными числами </w:t>
            </w: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</w:tr>
      <w:tr w:rsidR="00C63A1A" w:rsidRPr="00594FE1" w:rsidTr="00C63A1A">
        <w:trPr>
          <w:trHeight w:val="233"/>
        </w:trPr>
        <w:tc>
          <w:tcPr>
            <w:tcW w:w="993" w:type="dxa"/>
          </w:tcPr>
          <w:p w:rsidR="00C63A1A" w:rsidRPr="00594FE1" w:rsidRDefault="00C63A1A" w:rsidP="00AE530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8364" w:type="dxa"/>
            <w:vAlign w:val="center"/>
          </w:tcPr>
          <w:p w:rsidR="00C63A1A" w:rsidRPr="00594FE1" w:rsidRDefault="00C63A1A" w:rsidP="00594FE1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Вычисление с рациональными числами </w:t>
            </w: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C63A1A" w:rsidRPr="00594FE1" w:rsidRDefault="00C63A1A" w:rsidP="00594FE1">
            <w:pPr>
              <w:rPr>
                <w:lang w:eastAsia="en-US"/>
              </w:rPr>
            </w:pPr>
          </w:p>
        </w:tc>
      </w:tr>
      <w:tr w:rsidR="00A378A9" w:rsidRPr="00594FE1" w:rsidTr="00C63A1A">
        <w:trPr>
          <w:trHeight w:val="233"/>
        </w:trPr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Вычисление с рациональными числами 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Степень с натуральным показателем 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Степень с натуральным показателем 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Степень с натуральным показателем 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Задачи на проценты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Задачи на проценты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="Calibri"/>
                <w:color w:val="000000"/>
              </w:rPr>
              <w:t>Задачи на проценты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2335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16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Задачи на проценты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2335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Статистические характеристики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2335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Статистические характеристики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2335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8364" w:type="dxa"/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Статистические характеристики</w:t>
            </w: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b/>
                <w:i/>
                <w:color w:val="000000"/>
              </w:rPr>
            </w:pPr>
            <w:r w:rsidRPr="005B1B50">
              <w:rPr>
                <w:rFonts w:eastAsia="Calibri"/>
                <w:b/>
                <w:bCs/>
                <w:i/>
                <w:color w:val="000000"/>
              </w:rPr>
              <w:t xml:space="preserve">Обобщение и систематизация знаний и контроль № 1 по теме: </w:t>
            </w:r>
            <w:r w:rsidRPr="00594FE1">
              <w:rPr>
                <w:rFonts w:eastAsia="Calibri"/>
                <w:b/>
                <w:i/>
                <w:color w:val="000000"/>
              </w:rPr>
              <w:t xml:space="preserve"> «Обыкновенные дроби»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3A7E51">
        <w:trPr>
          <w:trHeight w:val="403"/>
        </w:trPr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</w:rPr>
              <w:t>Прямая и обратная  пропорциональность</w:t>
            </w: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Зависимости и формулы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Зависимости и формулы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Прямая пропорциональность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 xml:space="preserve"> Обратная пропорциональность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Решение задач </w:t>
            </w:r>
            <w:proofErr w:type="gramStart"/>
            <w:r>
              <w:rPr>
                <w:rFonts w:eastAsia="Calibri"/>
                <w:color w:val="000000"/>
              </w:rPr>
              <w:t>на прямую и</w:t>
            </w:r>
            <w:proofErr w:type="gramEnd"/>
            <w:r>
              <w:rPr>
                <w:rFonts w:eastAsia="Calibri"/>
                <w:color w:val="000000"/>
              </w:rPr>
              <w:t xml:space="preserve"> обратную пропорциональные зависимости.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color w:val="000000"/>
              </w:rPr>
              <w:t>Пропорции, решение задач с помощью пропорций.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27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color w:val="000000"/>
              </w:rPr>
              <w:t>Пропорции, решение задач с помощью пропорций.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</w:rPr>
            </w:pPr>
            <w:r w:rsidRPr="00594FE1">
              <w:rPr>
                <w:color w:val="000000"/>
              </w:rPr>
              <w:t>Пропорции, решение задач с помощью пропорций.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  <w:r w:rsidR="007E4569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b/>
                <w:color w:val="000000"/>
              </w:rPr>
            </w:pPr>
            <w:r w:rsidRPr="00594FE1">
              <w:t>Пропорциональное деление.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Default="007E456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</w:pPr>
            <w:r w:rsidRPr="00594FE1">
              <w:t>Пропорциональное деление.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594FE1" w:rsidTr="00C63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  <w:r w:rsidR="007E456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8A9" w:rsidRPr="00594FE1" w:rsidRDefault="00A378A9" w:rsidP="00A378A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B1B50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№2 «Прямая и обратная пропорциональности».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594FE1" w:rsidRDefault="00A378A9" w:rsidP="00A378A9">
            <w:pPr>
              <w:rPr>
                <w:lang w:eastAsia="en-US"/>
              </w:rPr>
            </w:pPr>
          </w:p>
        </w:tc>
      </w:tr>
      <w:tr w:rsidR="00A378A9" w:rsidRPr="003A7E51" w:rsidTr="003A7E51">
        <w:trPr>
          <w:trHeight w:val="426"/>
        </w:trPr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A9" w:rsidRPr="003A7E51" w:rsidRDefault="00A378A9" w:rsidP="00A378A9">
            <w:pPr>
              <w:jc w:val="center"/>
              <w:rPr>
                <w:b/>
                <w:lang w:eastAsia="en-US"/>
              </w:rPr>
            </w:pPr>
            <w:r w:rsidRPr="003A7E51">
              <w:rPr>
                <w:b/>
                <w:lang w:eastAsia="en-US"/>
              </w:rPr>
              <w:t>Введение в алгебру</w:t>
            </w:r>
          </w:p>
        </w:tc>
      </w:tr>
      <w:tr w:rsidR="007E4569" w:rsidRPr="00594FE1" w:rsidTr="003A7E51">
        <w:trPr>
          <w:trHeight w:val="235"/>
        </w:trPr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Буквенная запись свойств действий над числами.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235"/>
        </w:trPr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Буквенная запись свойств действий над числами.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34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Преобразование буквенных выражений.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rPr>
          <w:trHeight w:val="408"/>
        </w:trPr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Преобразование буквенных выражений.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rPr>
          <w:trHeight w:val="539"/>
        </w:trPr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Преобразование буквенных выражений.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Правила раскрытия скобок.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Правила раскрытия скобок.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Правила раскрытия скобок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221"/>
        </w:trPr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Подобные слагаемые. Приведение подобных слагаемых.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Подобные слагаемые. Приведение подобных слагаемых.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EC62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</w:t>
            </w:r>
          </w:p>
        </w:tc>
        <w:tc>
          <w:tcPr>
            <w:tcW w:w="8364" w:type="dxa"/>
          </w:tcPr>
          <w:p w:rsidR="007E4569" w:rsidRPr="00594FE1" w:rsidRDefault="007E4569" w:rsidP="00EC6269">
            <w:pPr>
              <w:spacing w:after="200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Подобные слагаемые. Приведение подобных слагаемых. Защита проектов</w:t>
            </w: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EC62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rPr>
          <w:trHeight w:val="634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</w:t>
            </w:r>
          </w:p>
        </w:tc>
        <w:tc>
          <w:tcPr>
            <w:tcW w:w="8364" w:type="dxa"/>
          </w:tcPr>
          <w:p w:rsidR="007E4569" w:rsidRPr="00594FE1" w:rsidRDefault="007E4569" w:rsidP="007E4569">
            <w:pPr>
              <w:spacing w:after="200"/>
              <w:rPr>
                <w:rFonts w:eastAsiaTheme="minorHAnsi"/>
                <w:lang w:eastAsia="en-US"/>
              </w:rPr>
            </w:pPr>
            <w:r w:rsidRPr="00CA1756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№3 « Введение в алгебру».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308"/>
        </w:trPr>
        <w:tc>
          <w:tcPr>
            <w:tcW w:w="15027" w:type="dxa"/>
            <w:gridSpan w:val="5"/>
            <w:tcBorders>
              <w:bottom w:val="single" w:sz="4" w:space="0" w:color="auto"/>
            </w:tcBorders>
          </w:tcPr>
          <w:p w:rsidR="007E4569" w:rsidRPr="003A7E51" w:rsidRDefault="007E4569" w:rsidP="007E4569">
            <w:pPr>
              <w:jc w:val="center"/>
              <w:rPr>
                <w:b/>
                <w:lang w:eastAsia="en-US"/>
              </w:rPr>
            </w:pPr>
            <w:r w:rsidRPr="003A7E51">
              <w:rPr>
                <w:b/>
                <w:lang w:eastAsia="en-US"/>
              </w:rPr>
              <w:t>Уравнения</w:t>
            </w: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Алгебраический способ решения задач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Алгебраический способ решения задач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Алгебраический способ решения задач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Корни уравнения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Корни уравнения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50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06BC4">
        <w:trPr>
          <w:trHeight w:val="350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</w:t>
            </w:r>
          </w:p>
        </w:tc>
        <w:tc>
          <w:tcPr>
            <w:tcW w:w="8364" w:type="dxa"/>
          </w:tcPr>
          <w:p w:rsidR="007E4569" w:rsidRPr="00594FE1" w:rsidRDefault="007E4569" w:rsidP="007E456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Решение задач на движение с помощью уравнений.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</w:t>
            </w:r>
          </w:p>
        </w:tc>
        <w:tc>
          <w:tcPr>
            <w:tcW w:w="8364" w:type="dxa"/>
          </w:tcPr>
          <w:p w:rsidR="007E4569" w:rsidRPr="00594FE1" w:rsidRDefault="007E4569" w:rsidP="007E456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Решение задач на движение с помощью уравнений.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</w:t>
            </w:r>
          </w:p>
        </w:tc>
        <w:tc>
          <w:tcPr>
            <w:tcW w:w="8364" w:type="dxa"/>
          </w:tcPr>
          <w:p w:rsidR="007E4569" w:rsidRPr="00594FE1" w:rsidRDefault="007E4569" w:rsidP="007E456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 xml:space="preserve">Решение задач на отношения с помощью уравнений. 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</w:t>
            </w:r>
          </w:p>
        </w:tc>
        <w:tc>
          <w:tcPr>
            <w:tcW w:w="8364" w:type="dxa"/>
          </w:tcPr>
          <w:p w:rsidR="007E4569" w:rsidRPr="00594FE1" w:rsidRDefault="007E4569" w:rsidP="007E456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Решение задач  на проценты с помощью уравнений.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</w:t>
            </w:r>
          </w:p>
        </w:tc>
        <w:tc>
          <w:tcPr>
            <w:tcW w:w="8364" w:type="dxa"/>
          </w:tcPr>
          <w:p w:rsidR="007E4569" w:rsidRPr="00594FE1" w:rsidRDefault="007E4569" w:rsidP="007E456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Решение задач  на проценты с помощью уравнений.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b/>
                <w:i/>
                <w:color w:val="000000"/>
              </w:rPr>
            </w:pPr>
            <w:r w:rsidRPr="00CA1756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>№4 «Уравнения».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334"/>
        </w:trPr>
        <w:tc>
          <w:tcPr>
            <w:tcW w:w="15027" w:type="dxa"/>
            <w:gridSpan w:val="5"/>
          </w:tcPr>
          <w:p w:rsidR="007E4569" w:rsidRPr="003A7E51" w:rsidRDefault="007E4569" w:rsidP="007E4569">
            <w:pPr>
              <w:jc w:val="center"/>
              <w:rPr>
                <w:b/>
                <w:lang w:eastAsia="en-US"/>
              </w:rPr>
            </w:pPr>
            <w:r w:rsidRPr="003A7E51">
              <w:rPr>
                <w:b/>
                <w:lang w:eastAsia="en-US"/>
              </w:rPr>
              <w:t>Координаты и графики</w:t>
            </w: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 xml:space="preserve">Множество точек на </w:t>
            </w:r>
            <w:proofErr w:type="gramStart"/>
            <w:r w:rsidRPr="00594FE1">
              <w:rPr>
                <w:rFonts w:eastAsia="Calibri"/>
                <w:color w:val="000000"/>
              </w:rPr>
              <w:t>координатной</w:t>
            </w:r>
            <w:proofErr w:type="gramEnd"/>
            <w:r w:rsidRPr="00594FE1">
              <w:rPr>
                <w:rFonts w:eastAsia="Calibri"/>
                <w:color w:val="000000"/>
              </w:rPr>
              <w:t xml:space="preserve"> прямой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 xml:space="preserve">Множество точек на </w:t>
            </w:r>
            <w:proofErr w:type="gramStart"/>
            <w:r w:rsidRPr="00594FE1">
              <w:rPr>
                <w:rFonts w:eastAsia="Calibri"/>
                <w:color w:val="000000"/>
              </w:rPr>
              <w:t>координатной</w:t>
            </w:r>
            <w:proofErr w:type="gramEnd"/>
            <w:r w:rsidRPr="00594FE1">
              <w:rPr>
                <w:rFonts w:eastAsia="Calibri"/>
                <w:color w:val="000000"/>
              </w:rPr>
              <w:t xml:space="preserve"> прямой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Расстояние между точками координатной прямой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Расстояние между точками координатной прямой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Множество точек на координатной плоскости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Множество точек на координатной плоскости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Множество точек на координатной плоскости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Графики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Графики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Еще несколько важных графиков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Еще несколько важных графиков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Графики вокруг нас. Защита проектов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Графики вокруг нас. Защита проектов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03190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№5 «Координаты и графики».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310"/>
        </w:trPr>
        <w:tc>
          <w:tcPr>
            <w:tcW w:w="15027" w:type="dxa"/>
            <w:gridSpan w:val="5"/>
          </w:tcPr>
          <w:p w:rsidR="007E4569" w:rsidRPr="003A7E51" w:rsidRDefault="007E4569" w:rsidP="007E456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Свойства степени с натуральным показателем.</w:t>
            </w: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Произведение и частное степеней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Произведение и частное степеней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Произведение и частное степеней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Степень степени, произведения и дроби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Степень степени, произведения и дроби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80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Степень степени, произведения и дроби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комбинаторных задач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EC6269">
        <w:trPr>
          <w:trHeight w:val="365"/>
        </w:trPr>
        <w:tc>
          <w:tcPr>
            <w:tcW w:w="993" w:type="dxa"/>
          </w:tcPr>
          <w:p w:rsidR="007E4569" w:rsidRPr="00594FE1" w:rsidRDefault="007E4569" w:rsidP="007E4569">
            <w:pPr>
              <w:shd w:val="clear" w:color="auto" w:fill="FFFFFF"/>
              <w:tabs>
                <w:tab w:val="left" w:pos="624"/>
              </w:tabs>
              <w:spacing w:after="20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комбинаторных задач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367"/>
        </w:trPr>
        <w:tc>
          <w:tcPr>
            <w:tcW w:w="993" w:type="dxa"/>
          </w:tcPr>
          <w:p w:rsidR="007E4569" w:rsidRDefault="007E4569" w:rsidP="007E4569">
            <w:pPr>
              <w:shd w:val="clear" w:color="auto" w:fill="FFFFFF"/>
              <w:tabs>
                <w:tab w:val="left" w:pos="624"/>
              </w:tabs>
              <w:spacing w:after="20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комбинаторных задач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403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spacing w:after="200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Перестановки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7E4569">
        <w:trPr>
          <w:trHeight w:val="258"/>
        </w:trPr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spacing w:after="200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Перестановки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885"/>
        </w:trPr>
        <w:tc>
          <w:tcPr>
            <w:tcW w:w="993" w:type="dxa"/>
            <w:tcBorders>
              <w:bottom w:val="nil"/>
            </w:tcBorders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</w:t>
            </w:r>
          </w:p>
        </w:tc>
        <w:tc>
          <w:tcPr>
            <w:tcW w:w="8364" w:type="dxa"/>
            <w:tcBorders>
              <w:bottom w:val="nil"/>
            </w:tcBorders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spacing w:after="200"/>
              <w:rPr>
                <w:rFonts w:eastAsiaTheme="minorHAnsi"/>
                <w:color w:val="000000"/>
                <w:lang w:eastAsia="en-US"/>
              </w:rPr>
            </w:pPr>
            <w:r w:rsidRPr="00503190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№6 «Свойства степени с натуральным показателем».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7E4569">
        <w:trPr>
          <w:trHeight w:val="328"/>
        </w:trPr>
        <w:tc>
          <w:tcPr>
            <w:tcW w:w="15027" w:type="dxa"/>
            <w:gridSpan w:val="5"/>
            <w:tcBorders>
              <w:bottom w:val="nil"/>
            </w:tcBorders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jc w:val="center"/>
              <w:rPr>
                <w:lang w:eastAsia="en-US"/>
              </w:rPr>
            </w:pPr>
            <w:r w:rsidRPr="003A7E51">
              <w:rPr>
                <w:b/>
              </w:rPr>
              <w:t>Многочлены</w:t>
            </w:r>
          </w:p>
        </w:tc>
      </w:tr>
      <w:tr w:rsidR="007E4569" w:rsidRPr="00594FE1" w:rsidTr="003A7E51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</w:t>
            </w:r>
          </w:p>
        </w:tc>
        <w:tc>
          <w:tcPr>
            <w:tcW w:w="8364" w:type="dxa"/>
            <w:tcBorders>
              <w:bottom w:val="nil"/>
            </w:tcBorders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t>Одночлены и многочлены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88</w:t>
            </w:r>
          </w:p>
        </w:tc>
        <w:tc>
          <w:tcPr>
            <w:tcW w:w="8364" w:type="dxa"/>
            <w:tcBorders>
              <w:bottom w:val="nil"/>
            </w:tcBorders>
            <w:vAlign w:val="center"/>
          </w:tcPr>
          <w:p w:rsidR="007E4569" w:rsidRPr="003A7E5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b/>
              </w:rPr>
            </w:pPr>
            <w:r w:rsidRPr="00594FE1">
              <w:t>Одночлены и многочлены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t>Сложение и вычитание многочленов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Theme="minorHAnsi"/>
                <w:lang w:eastAsia="en-US"/>
              </w:rPr>
              <w:t>Сложение и вычитание многочленов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Theme="minorHAnsi"/>
                <w:lang w:eastAsia="en-US"/>
              </w:rPr>
            </w:pPr>
            <w:r w:rsidRPr="00594FE1">
              <w:rPr>
                <w:rFonts w:eastAsiaTheme="minorHAnsi"/>
                <w:lang w:eastAsia="en-US"/>
              </w:rPr>
              <w:t>Сложение и вычитание многочленов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Умножение одночлена на многочлен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Умножение одночлена на многочлен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Умножение одночлена на многочлен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Умножение многочлена на многочлен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477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b/>
              </w:rPr>
            </w:pPr>
            <w:r w:rsidRPr="00594FE1">
              <w:rPr>
                <w:rFonts w:eastAsia="Calibri"/>
              </w:rPr>
              <w:t>Умножение многочлена на многочлен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413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Умножение многочлена на многочлен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b/>
                <w:color w:val="000000"/>
              </w:rPr>
            </w:pPr>
            <w:r w:rsidRPr="00503190">
              <w:rPr>
                <w:rFonts w:eastAsia="Calibri"/>
                <w:b/>
                <w:bCs/>
                <w:i/>
                <w:color w:val="000000"/>
              </w:rPr>
              <w:t>Обобщение и систематизация знаний и контроль</w:t>
            </w:r>
            <w:r w:rsidRPr="00594FE1">
              <w:rPr>
                <w:rFonts w:eastAsia="Calibri"/>
                <w:b/>
                <w:i/>
                <w:color w:val="000000"/>
              </w:rPr>
              <w:t xml:space="preserve"> №7 «Многочлены».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Формулы квадрата суммы и квадрата разности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Формулы квадрата суммы и квадрата разности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Формулы квадрата суммы и квадрата разности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Cs/>
                <w:color w:val="000000"/>
                <w:lang w:eastAsia="en-US"/>
              </w:rPr>
            </w:pPr>
            <w:r w:rsidRPr="00594FE1">
              <w:rPr>
                <w:rFonts w:eastAsia="Calibri"/>
                <w:color w:val="000000"/>
              </w:rPr>
              <w:t>Формулы квадрата суммы и квадрата разности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Решение задач с помощью уравнений 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346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Решение задач с помощью уравнений 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Решение задач с помощью уравнений 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03190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№8 «Многочлены».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260"/>
        </w:trPr>
        <w:tc>
          <w:tcPr>
            <w:tcW w:w="15027" w:type="dxa"/>
            <w:gridSpan w:val="5"/>
          </w:tcPr>
          <w:p w:rsidR="007E4569" w:rsidRPr="003A7E51" w:rsidRDefault="007E4569" w:rsidP="007E4569">
            <w:pPr>
              <w:jc w:val="center"/>
              <w:rPr>
                <w:b/>
                <w:lang w:eastAsia="en-US"/>
              </w:rPr>
            </w:pPr>
            <w:r w:rsidRPr="003A7E51">
              <w:rPr>
                <w:b/>
                <w:lang w:eastAsia="en-US"/>
              </w:rPr>
              <w:t>Разложение многочленов на множители</w:t>
            </w: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Вынесение общего множителя за скобки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108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Вынесение общего множителя за скобки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Вынесение общего множителя за скобки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234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Способ группировки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Способ группировки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Способ группировки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Способ группировки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ind w:right="-6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Формула  разности квадратов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3A7E51">
        <w:trPr>
          <w:trHeight w:val="322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Формула  разности квадратов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Формула  разности квадратов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Формула  разности квадратов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Формулы разности и суммы кубов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Формулы разности и суммы кубов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Формулы разности и суммы кубов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</w:rPr>
            </w:pPr>
            <w:r w:rsidRPr="00594FE1">
              <w:rPr>
                <w:rFonts w:eastAsia="Calibri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</w:rPr>
            </w:pPr>
            <w:r w:rsidRPr="00594FE1">
              <w:rPr>
                <w:rFonts w:eastAsia="Calibri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 с помощью разложения на множители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126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 с помощью разложения на множители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Решение уравнений с помощью разложения на множители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128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03190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№9  «Разложение многочленов на множители».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B73435">
        <w:trPr>
          <w:trHeight w:val="260"/>
        </w:trPr>
        <w:tc>
          <w:tcPr>
            <w:tcW w:w="15027" w:type="dxa"/>
            <w:gridSpan w:val="5"/>
          </w:tcPr>
          <w:p w:rsidR="007E4569" w:rsidRPr="00B73435" w:rsidRDefault="007E4569" w:rsidP="007E456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Частота и вероятность</w:t>
            </w:r>
          </w:p>
        </w:tc>
      </w:tr>
      <w:tr w:rsidR="007E4569" w:rsidRPr="00594FE1" w:rsidTr="00C63A1A">
        <w:trPr>
          <w:trHeight w:val="367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Относительная частота случайного события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B73435">
        <w:trPr>
          <w:trHeight w:val="312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130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Относительная частота случайного события</w:t>
            </w:r>
            <w:r w:rsidRPr="00594FE1">
              <w:rPr>
                <w:rFonts w:eastAsia="Calibri"/>
                <w:color w:val="000000"/>
              </w:rPr>
              <w:tab/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B73435">
        <w:trPr>
          <w:trHeight w:val="259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131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Вероятность случайного события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132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rFonts w:eastAsia="Calibri"/>
                <w:color w:val="000000"/>
              </w:rPr>
              <w:t>Вероятность случайного события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rPr>
          <w:trHeight w:val="373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133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03190">
              <w:rPr>
                <w:b/>
                <w:bCs/>
                <w:i/>
              </w:rPr>
              <w:t>Обобщение и систематизация знаний и контроль</w:t>
            </w:r>
            <w:r w:rsidRPr="00594FE1">
              <w:rPr>
                <w:b/>
                <w:i/>
              </w:rPr>
              <w:t xml:space="preserve"> №10  «Частота и вероятность».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B73435">
        <w:trPr>
          <w:trHeight w:val="247"/>
        </w:trPr>
        <w:tc>
          <w:tcPr>
            <w:tcW w:w="15027" w:type="dxa"/>
            <w:gridSpan w:val="5"/>
          </w:tcPr>
          <w:p w:rsidR="007E4569" w:rsidRPr="00B73435" w:rsidRDefault="007E4569" w:rsidP="00D214CF">
            <w:pPr>
              <w:jc w:val="center"/>
              <w:rPr>
                <w:b/>
                <w:lang w:eastAsia="en-US"/>
              </w:rPr>
            </w:pPr>
            <w:r w:rsidRPr="00B73435">
              <w:rPr>
                <w:b/>
                <w:lang w:eastAsia="en-US"/>
              </w:rPr>
              <w:t xml:space="preserve">Повторение. </w:t>
            </w:r>
          </w:p>
        </w:tc>
      </w:tr>
      <w:tr w:rsidR="007E4569" w:rsidRPr="00594FE1" w:rsidTr="00C63A1A">
        <w:trPr>
          <w:trHeight w:val="265"/>
        </w:trPr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color w:val="000000"/>
              </w:rPr>
              <w:t>Итоговое повторение Прямая и обратная пропорциональности.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</w:t>
            </w:r>
          </w:p>
        </w:tc>
        <w:tc>
          <w:tcPr>
            <w:tcW w:w="8364" w:type="dxa"/>
            <w:vAlign w:val="center"/>
          </w:tcPr>
          <w:p w:rsidR="007E4569" w:rsidRPr="00594FE1" w:rsidRDefault="007E4569" w:rsidP="00D214CF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</w:rPr>
            </w:pPr>
            <w:r w:rsidRPr="00594FE1">
              <w:rPr>
                <w:b/>
                <w:i/>
                <w:color w:val="000000"/>
              </w:rPr>
              <w:t xml:space="preserve">Итоговая контрольная работа. </w:t>
            </w: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7E4569" w:rsidRPr="00594FE1" w:rsidTr="00C63A1A">
        <w:tc>
          <w:tcPr>
            <w:tcW w:w="993" w:type="dxa"/>
          </w:tcPr>
          <w:p w:rsidR="007E4569" w:rsidRPr="00594FE1" w:rsidRDefault="007E4569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94FE1">
              <w:rPr>
                <w:rFonts w:eastAsiaTheme="minorHAnsi"/>
                <w:color w:val="000000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>36</w:t>
            </w:r>
          </w:p>
        </w:tc>
        <w:tc>
          <w:tcPr>
            <w:tcW w:w="8364" w:type="dxa"/>
            <w:vAlign w:val="center"/>
          </w:tcPr>
          <w:p w:rsidR="007E4569" w:rsidRDefault="007E4569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  <w:lang w:val="en-US"/>
              </w:rPr>
            </w:pPr>
            <w:r w:rsidRPr="00594FE1">
              <w:rPr>
                <w:color w:val="000000"/>
              </w:rPr>
              <w:t>Итоговое повторение. Уравнения. Решение задач с помощью уравнений.</w:t>
            </w:r>
          </w:p>
          <w:p w:rsidR="00D214CF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  <w:lang w:val="en-US"/>
              </w:rPr>
            </w:pPr>
          </w:p>
          <w:p w:rsidR="00D214CF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  <w:lang w:val="en-US"/>
              </w:rPr>
            </w:pPr>
          </w:p>
          <w:p w:rsidR="00D214CF" w:rsidRPr="00D214CF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rFonts w:eastAsia="Calibri"/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E4569" w:rsidRPr="00594FE1" w:rsidRDefault="007E4569" w:rsidP="007E4569">
            <w:pPr>
              <w:jc w:val="both"/>
              <w:rPr>
                <w:lang w:eastAsia="en-US"/>
              </w:rPr>
            </w:pPr>
          </w:p>
        </w:tc>
      </w:tr>
      <w:tr w:rsidR="00D214CF" w:rsidRPr="00594FE1" w:rsidTr="00C63A1A">
        <w:tc>
          <w:tcPr>
            <w:tcW w:w="993" w:type="dxa"/>
          </w:tcPr>
          <w:p w:rsidR="00D214CF" w:rsidRPr="00D214CF" w:rsidRDefault="00D214CF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lastRenderedPageBreak/>
              <w:t>137</w:t>
            </w:r>
          </w:p>
        </w:tc>
        <w:tc>
          <w:tcPr>
            <w:tcW w:w="8364" w:type="dxa"/>
            <w:vAlign w:val="center"/>
          </w:tcPr>
          <w:p w:rsidR="00D214CF" w:rsidRDefault="00D214CF" w:rsidP="00D214CF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  <w:lang w:val="en-US"/>
              </w:rPr>
            </w:pPr>
            <w:r w:rsidRPr="00594FE1">
              <w:rPr>
                <w:color w:val="000000"/>
              </w:rPr>
              <w:t xml:space="preserve">Итоговое повторение. </w:t>
            </w:r>
            <w:r w:rsidRPr="00D214CF">
              <w:rPr>
                <w:lang w:eastAsia="en-US"/>
              </w:rPr>
              <w:t>Координаты и графики</w:t>
            </w:r>
          </w:p>
          <w:p w:rsidR="00D214CF" w:rsidRPr="00594FE1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</w:tr>
      <w:tr w:rsidR="00D214CF" w:rsidRPr="00594FE1" w:rsidTr="00C63A1A">
        <w:tc>
          <w:tcPr>
            <w:tcW w:w="993" w:type="dxa"/>
          </w:tcPr>
          <w:p w:rsidR="00D214CF" w:rsidRPr="00D214CF" w:rsidRDefault="00D214CF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t>138</w:t>
            </w:r>
          </w:p>
        </w:tc>
        <w:tc>
          <w:tcPr>
            <w:tcW w:w="8364" w:type="dxa"/>
            <w:vAlign w:val="center"/>
          </w:tcPr>
          <w:p w:rsidR="00D214CF" w:rsidRPr="00D214CF" w:rsidRDefault="00D214CF" w:rsidP="00D214CF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</w:rPr>
            </w:pPr>
            <w:r w:rsidRPr="00594FE1">
              <w:rPr>
                <w:color w:val="000000"/>
              </w:rPr>
              <w:t xml:space="preserve">Итоговое повторение. </w:t>
            </w:r>
            <w:r w:rsidRPr="00D214CF">
              <w:t>Свойства ст</w:t>
            </w:r>
            <w:r>
              <w:t>епени с натуральным показателем</w:t>
            </w:r>
            <w:r w:rsidRPr="00D214CF">
              <w:t>.</w:t>
            </w:r>
          </w:p>
          <w:p w:rsidR="00D214CF" w:rsidRPr="00594FE1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</w:tr>
      <w:tr w:rsidR="00D214CF" w:rsidRPr="00594FE1" w:rsidTr="00C63A1A">
        <w:tc>
          <w:tcPr>
            <w:tcW w:w="993" w:type="dxa"/>
          </w:tcPr>
          <w:p w:rsidR="00D214CF" w:rsidRPr="00D214CF" w:rsidRDefault="00D214CF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t>139</w:t>
            </w:r>
          </w:p>
        </w:tc>
        <w:tc>
          <w:tcPr>
            <w:tcW w:w="8364" w:type="dxa"/>
            <w:vAlign w:val="center"/>
          </w:tcPr>
          <w:p w:rsidR="00D214CF" w:rsidRPr="00D214CF" w:rsidRDefault="00D214CF" w:rsidP="00D214CF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</w:rPr>
            </w:pPr>
            <w:r w:rsidRPr="00594FE1">
              <w:rPr>
                <w:color w:val="000000"/>
              </w:rPr>
              <w:t xml:space="preserve">Итоговое повторение. </w:t>
            </w:r>
            <w:bookmarkStart w:id="0" w:name="_GoBack"/>
            <w:r w:rsidRPr="00D214CF">
              <w:rPr>
                <w:lang w:eastAsia="en-US"/>
              </w:rPr>
              <w:t>Разложение многочленов на множители</w:t>
            </w:r>
            <w:bookmarkEnd w:id="0"/>
          </w:p>
          <w:p w:rsidR="00D214CF" w:rsidRPr="00594FE1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</w:tr>
      <w:tr w:rsidR="00D214CF" w:rsidRPr="00594FE1" w:rsidTr="00C63A1A">
        <w:tc>
          <w:tcPr>
            <w:tcW w:w="993" w:type="dxa"/>
          </w:tcPr>
          <w:p w:rsidR="00D214CF" w:rsidRPr="00D214CF" w:rsidRDefault="00D214CF" w:rsidP="007E456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t>140</w:t>
            </w:r>
          </w:p>
        </w:tc>
        <w:tc>
          <w:tcPr>
            <w:tcW w:w="8364" w:type="dxa"/>
            <w:vAlign w:val="center"/>
          </w:tcPr>
          <w:p w:rsidR="00D214CF" w:rsidRPr="00D214CF" w:rsidRDefault="00D214CF" w:rsidP="007E4569">
            <w:pPr>
              <w:widowControl w:val="0"/>
              <w:tabs>
                <w:tab w:val="left" w:pos="6804"/>
                <w:tab w:val="left" w:pos="7371"/>
              </w:tabs>
              <w:rPr>
                <w:color w:val="000000"/>
                <w:lang w:val="en-US"/>
              </w:rPr>
            </w:pPr>
            <w:r w:rsidRPr="00594FE1">
              <w:rPr>
                <w:color w:val="000000"/>
              </w:rPr>
              <w:t>Итоговое повторение.</w:t>
            </w:r>
            <w:r>
              <w:rPr>
                <w:color w:val="000000"/>
              </w:rPr>
              <w:t xml:space="preserve"> Обобщающий урок</w:t>
            </w: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214CF" w:rsidRPr="00594FE1" w:rsidRDefault="00D214CF" w:rsidP="007E4569">
            <w:pPr>
              <w:jc w:val="both"/>
              <w:rPr>
                <w:lang w:eastAsia="en-US"/>
              </w:rPr>
            </w:pPr>
          </w:p>
        </w:tc>
      </w:tr>
    </w:tbl>
    <w:p w:rsidR="00D05625" w:rsidRDefault="00D05625" w:rsidP="00EC626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D05625" w:rsidSect="00EC6269">
      <w:type w:val="continuous"/>
      <w:pgSz w:w="16837" w:h="11905" w:orient="landscape"/>
      <w:pgMar w:top="567" w:right="850" w:bottom="567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2F3" w:rsidRDefault="008662F3" w:rsidP="0065300F">
      <w:r>
        <w:separator/>
      </w:r>
    </w:p>
  </w:endnote>
  <w:endnote w:type="continuationSeparator" w:id="0">
    <w:p w:rsidR="008662F3" w:rsidRDefault="008662F3" w:rsidP="0065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2F3" w:rsidRDefault="008662F3" w:rsidP="0065300F">
      <w:r>
        <w:separator/>
      </w:r>
    </w:p>
  </w:footnote>
  <w:footnote w:type="continuationSeparator" w:id="0">
    <w:p w:rsidR="008662F3" w:rsidRDefault="008662F3" w:rsidP="00653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BC71A0"/>
    <w:multiLevelType w:val="multilevel"/>
    <w:tmpl w:val="B9125D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E262E0C"/>
    <w:multiLevelType w:val="multilevel"/>
    <w:tmpl w:val="7D18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1C038D"/>
    <w:multiLevelType w:val="hybridMultilevel"/>
    <w:tmpl w:val="AD622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8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B7F5938"/>
    <w:multiLevelType w:val="hybridMultilevel"/>
    <w:tmpl w:val="FED6F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643834"/>
    <w:multiLevelType w:val="hybridMultilevel"/>
    <w:tmpl w:val="C9F66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61DEF"/>
    <w:multiLevelType w:val="hybridMultilevel"/>
    <w:tmpl w:val="03842B9E"/>
    <w:lvl w:ilvl="0" w:tplc="CD2EE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A741E8"/>
    <w:multiLevelType w:val="hybridMultilevel"/>
    <w:tmpl w:val="D624D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11"/>
  </w:num>
  <w:num w:numId="5">
    <w:abstractNumId w:val="14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2"/>
  </w:num>
  <w:num w:numId="15">
    <w:abstractNumId w:val="0"/>
  </w:num>
  <w:num w:numId="16">
    <w:abstractNumId w:val="17"/>
  </w:num>
  <w:num w:numId="17">
    <w:abstractNumId w:val="9"/>
  </w:num>
  <w:num w:numId="18">
    <w:abstractNumId w:val="5"/>
  </w:num>
  <w:num w:numId="19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7A"/>
    <w:rsid w:val="00011CBB"/>
    <w:rsid w:val="00016D92"/>
    <w:rsid w:val="000173F6"/>
    <w:rsid w:val="000471E0"/>
    <w:rsid w:val="00073970"/>
    <w:rsid w:val="00086967"/>
    <w:rsid w:val="000A1090"/>
    <w:rsid w:val="000A17F1"/>
    <w:rsid w:val="000D32D3"/>
    <w:rsid w:val="000D44AB"/>
    <w:rsid w:val="000D6CBA"/>
    <w:rsid w:val="000F0AA3"/>
    <w:rsid w:val="000F4953"/>
    <w:rsid w:val="000F63A3"/>
    <w:rsid w:val="00107431"/>
    <w:rsid w:val="0011140A"/>
    <w:rsid w:val="00126B9C"/>
    <w:rsid w:val="00144FDE"/>
    <w:rsid w:val="0016323F"/>
    <w:rsid w:val="0017070C"/>
    <w:rsid w:val="00172CE3"/>
    <w:rsid w:val="001746D5"/>
    <w:rsid w:val="0017547A"/>
    <w:rsid w:val="001856B4"/>
    <w:rsid w:val="001929CC"/>
    <w:rsid w:val="001A79C5"/>
    <w:rsid w:val="001B17B2"/>
    <w:rsid w:val="001B1CA9"/>
    <w:rsid w:val="001C42BC"/>
    <w:rsid w:val="001C63B1"/>
    <w:rsid w:val="00231001"/>
    <w:rsid w:val="00233502"/>
    <w:rsid w:val="00242015"/>
    <w:rsid w:val="0024332E"/>
    <w:rsid w:val="00245B78"/>
    <w:rsid w:val="00250168"/>
    <w:rsid w:val="002612EE"/>
    <w:rsid w:val="00265C0E"/>
    <w:rsid w:val="002720B1"/>
    <w:rsid w:val="00275744"/>
    <w:rsid w:val="00275C61"/>
    <w:rsid w:val="0029632F"/>
    <w:rsid w:val="002B2A3E"/>
    <w:rsid w:val="002B7E93"/>
    <w:rsid w:val="002C114C"/>
    <w:rsid w:val="002C30EA"/>
    <w:rsid w:val="002C769A"/>
    <w:rsid w:val="002D0E71"/>
    <w:rsid w:val="003004DF"/>
    <w:rsid w:val="00304968"/>
    <w:rsid w:val="003062F1"/>
    <w:rsid w:val="003063BA"/>
    <w:rsid w:val="00320EDC"/>
    <w:rsid w:val="00323D3A"/>
    <w:rsid w:val="003279F5"/>
    <w:rsid w:val="00327C89"/>
    <w:rsid w:val="00332CAE"/>
    <w:rsid w:val="003412FC"/>
    <w:rsid w:val="003544F6"/>
    <w:rsid w:val="00362F9C"/>
    <w:rsid w:val="003760E4"/>
    <w:rsid w:val="00381F05"/>
    <w:rsid w:val="00391335"/>
    <w:rsid w:val="003A7E51"/>
    <w:rsid w:val="003B4B27"/>
    <w:rsid w:val="003B7CBA"/>
    <w:rsid w:val="003C6312"/>
    <w:rsid w:val="003F52AF"/>
    <w:rsid w:val="003F60B3"/>
    <w:rsid w:val="00413E75"/>
    <w:rsid w:val="00427751"/>
    <w:rsid w:val="004356E7"/>
    <w:rsid w:val="00441691"/>
    <w:rsid w:val="004562CE"/>
    <w:rsid w:val="0046558A"/>
    <w:rsid w:val="00467242"/>
    <w:rsid w:val="00477535"/>
    <w:rsid w:val="00480DB8"/>
    <w:rsid w:val="004937A2"/>
    <w:rsid w:val="004946B0"/>
    <w:rsid w:val="004A5C98"/>
    <w:rsid w:val="004C3C53"/>
    <w:rsid w:val="004D603C"/>
    <w:rsid w:val="004D682E"/>
    <w:rsid w:val="004F6C48"/>
    <w:rsid w:val="00503190"/>
    <w:rsid w:val="005230A4"/>
    <w:rsid w:val="00531B9F"/>
    <w:rsid w:val="005326C1"/>
    <w:rsid w:val="005414B9"/>
    <w:rsid w:val="005703F0"/>
    <w:rsid w:val="00580170"/>
    <w:rsid w:val="00582BC7"/>
    <w:rsid w:val="0059115E"/>
    <w:rsid w:val="00594B1B"/>
    <w:rsid w:val="00594FE1"/>
    <w:rsid w:val="00595638"/>
    <w:rsid w:val="00597F17"/>
    <w:rsid w:val="005A2A33"/>
    <w:rsid w:val="005B1B50"/>
    <w:rsid w:val="005C6260"/>
    <w:rsid w:val="005D1AF2"/>
    <w:rsid w:val="005D3A8B"/>
    <w:rsid w:val="005D47B8"/>
    <w:rsid w:val="005E79B6"/>
    <w:rsid w:val="005F012E"/>
    <w:rsid w:val="00601CC1"/>
    <w:rsid w:val="006231A7"/>
    <w:rsid w:val="006447B9"/>
    <w:rsid w:val="0065300F"/>
    <w:rsid w:val="006A1D1F"/>
    <w:rsid w:val="006A3BB1"/>
    <w:rsid w:val="006A41CA"/>
    <w:rsid w:val="006A46D6"/>
    <w:rsid w:val="006A612A"/>
    <w:rsid w:val="006A76E1"/>
    <w:rsid w:val="006B7BD3"/>
    <w:rsid w:val="006C032D"/>
    <w:rsid w:val="006C2329"/>
    <w:rsid w:val="006C3EF3"/>
    <w:rsid w:val="006D10AD"/>
    <w:rsid w:val="006D11F6"/>
    <w:rsid w:val="006E1D5E"/>
    <w:rsid w:val="006E615A"/>
    <w:rsid w:val="006F038A"/>
    <w:rsid w:val="00704873"/>
    <w:rsid w:val="00723525"/>
    <w:rsid w:val="0072507F"/>
    <w:rsid w:val="0074414F"/>
    <w:rsid w:val="007655CA"/>
    <w:rsid w:val="007850B8"/>
    <w:rsid w:val="00795136"/>
    <w:rsid w:val="007B5518"/>
    <w:rsid w:val="007C0B84"/>
    <w:rsid w:val="007D094F"/>
    <w:rsid w:val="007D6498"/>
    <w:rsid w:val="007E1229"/>
    <w:rsid w:val="007E38E5"/>
    <w:rsid w:val="007E4569"/>
    <w:rsid w:val="007E692B"/>
    <w:rsid w:val="00802A0A"/>
    <w:rsid w:val="00802F83"/>
    <w:rsid w:val="00803B49"/>
    <w:rsid w:val="00825EF5"/>
    <w:rsid w:val="00825EFB"/>
    <w:rsid w:val="00825FC6"/>
    <w:rsid w:val="0083352F"/>
    <w:rsid w:val="00845E99"/>
    <w:rsid w:val="00860E89"/>
    <w:rsid w:val="00860F61"/>
    <w:rsid w:val="00861C4F"/>
    <w:rsid w:val="00865B35"/>
    <w:rsid w:val="008662F3"/>
    <w:rsid w:val="00877202"/>
    <w:rsid w:val="00896BE8"/>
    <w:rsid w:val="008A68F8"/>
    <w:rsid w:val="008B2DCF"/>
    <w:rsid w:val="008B6C94"/>
    <w:rsid w:val="008E74AC"/>
    <w:rsid w:val="00900C1D"/>
    <w:rsid w:val="00903DC9"/>
    <w:rsid w:val="00905DC8"/>
    <w:rsid w:val="00914697"/>
    <w:rsid w:val="0092584B"/>
    <w:rsid w:val="0093171C"/>
    <w:rsid w:val="00933C4C"/>
    <w:rsid w:val="00953254"/>
    <w:rsid w:val="00954FD4"/>
    <w:rsid w:val="00970D39"/>
    <w:rsid w:val="009734D6"/>
    <w:rsid w:val="00984C53"/>
    <w:rsid w:val="00990642"/>
    <w:rsid w:val="0099121F"/>
    <w:rsid w:val="009A3E65"/>
    <w:rsid w:val="009B09A0"/>
    <w:rsid w:val="009B2E33"/>
    <w:rsid w:val="009C057A"/>
    <w:rsid w:val="009D1277"/>
    <w:rsid w:val="009E18ED"/>
    <w:rsid w:val="009E5523"/>
    <w:rsid w:val="009F177A"/>
    <w:rsid w:val="00A23B77"/>
    <w:rsid w:val="00A306A2"/>
    <w:rsid w:val="00A378A9"/>
    <w:rsid w:val="00A63004"/>
    <w:rsid w:val="00A63DB5"/>
    <w:rsid w:val="00A64665"/>
    <w:rsid w:val="00A734D3"/>
    <w:rsid w:val="00A74A2F"/>
    <w:rsid w:val="00A8753F"/>
    <w:rsid w:val="00A95861"/>
    <w:rsid w:val="00AE0CCB"/>
    <w:rsid w:val="00AE5302"/>
    <w:rsid w:val="00AE544A"/>
    <w:rsid w:val="00AF2BF7"/>
    <w:rsid w:val="00AF6053"/>
    <w:rsid w:val="00AF6F50"/>
    <w:rsid w:val="00B02761"/>
    <w:rsid w:val="00B21BE8"/>
    <w:rsid w:val="00B227CC"/>
    <w:rsid w:val="00B37C2A"/>
    <w:rsid w:val="00B718EA"/>
    <w:rsid w:val="00B720FD"/>
    <w:rsid w:val="00B73435"/>
    <w:rsid w:val="00B87CF5"/>
    <w:rsid w:val="00BA24E3"/>
    <w:rsid w:val="00BA445D"/>
    <w:rsid w:val="00BA4C69"/>
    <w:rsid w:val="00BB2FA6"/>
    <w:rsid w:val="00BB5202"/>
    <w:rsid w:val="00BB657D"/>
    <w:rsid w:val="00BC4305"/>
    <w:rsid w:val="00BD01A7"/>
    <w:rsid w:val="00BF0945"/>
    <w:rsid w:val="00BF4925"/>
    <w:rsid w:val="00C06BC4"/>
    <w:rsid w:val="00C23259"/>
    <w:rsid w:val="00C32C86"/>
    <w:rsid w:val="00C45141"/>
    <w:rsid w:val="00C538A7"/>
    <w:rsid w:val="00C55FA4"/>
    <w:rsid w:val="00C63A1A"/>
    <w:rsid w:val="00C71C6D"/>
    <w:rsid w:val="00C758CC"/>
    <w:rsid w:val="00C761E9"/>
    <w:rsid w:val="00C84CBB"/>
    <w:rsid w:val="00C97CDA"/>
    <w:rsid w:val="00CA1756"/>
    <w:rsid w:val="00CC1D42"/>
    <w:rsid w:val="00CC2D3E"/>
    <w:rsid w:val="00CC4D3E"/>
    <w:rsid w:val="00CC688D"/>
    <w:rsid w:val="00CD117C"/>
    <w:rsid w:val="00CD3C4B"/>
    <w:rsid w:val="00CE1102"/>
    <w:rsid w:val="00CE1D9B"/>
    <w:rsid w:val="00CE5244"/>
    <w:rsid w:val="00CF242E"/>
    <w:rsid w:val="00D05625"/>
    <w:rsid w:val="00D07051"/>
    <w:rsid w:val="00D1470F"/>
    <w:rsid w:val="00D15ACB"/>
    <w:rsid w:val="00D214CF"/>
    <w:rsid w:val="00D25CE5"/>
    <w:rsid w:val="00D275E2"/>
    <w:rsid w:val="00D324E1"/>
    <w:rsid w:val="00D378C8"/>
    <w:rsid w:val="00D37F6F"/>
    <w:rsid w:val="00D63596"/>
    <w:rsid w:val="00D63BF6"/>
    <w:rsid w:val="00D720B6"/>
    <w:rsid w:val="00D729B2"/>
    <w:rsid w:val="00D80B0D"/>
    <w:rsid w:val="00D86D61"/>
    <w:rsid w:val="00D936A6"/>
    <w:rsid w:val="00D93772"/>
    <w:rsid w:val="00D94CEA"/>
    <w:rsid w:val="00DB2D82"/>
    <w:rsid w:val="00DB5ECF"/>
    <w:rsid w:val="00DC1840"/>
    <w:rsid w:val="00E04A78"/>
    <w:rsid w:val="00E11869"/>
    <w:rsid w:val="00E309CE"/>
    <w:rsid w:val="00E432A7"/>
    <w:rsid w:val="00E45955"/>
    <w:rsid w:val="00E55057"/>
    <w:rsid w:val="00E70640"/>
    <w:rsid w:val="00EA424E"/>
    <w:rsid w:val="00EC6269"/>
    <w:rsid w:val="00ED3A2C"/>
    <w:rsid w:val="00ED7CBE"/>
    <w:rsid w:val="00EE1CCA"/>
    <w:rsid w:val="00EE5DC2"/>
    <w:rsid w:val="00F01312"/>
    <w:rsid w:val="00F020EE"/>
    <w:rsid w:val="00F0302D"/>
    <w:rsid w:val="00F111D8"/>
    <w:rsid w:val="00F223F8"/>
    <w:rsid w:val="00F24C05"/>
    <w:rsid w:val="00F30294"/>
    <w:rsid w:val="00F303C7"/>
    <w:rsid w:val="00F33AD9"/>
    <w:rsid w:val="00F419C1"/>
    <w:rsid w:val="00F51531"/>
    <w:rsid w:val="00F51CD5"/>
    <w:rsid w:val="00F5716E"/>
    <w:rsid w:val="00F57759"/>
    <w:rsid w:val="00F66FF1"/>
    <w:rsid w:val="00F670D7"/>
    <w:rsid w:val="00F67ED1"/>
    <w:rsid w:val="00F67F8A"/>
    <w:rsid w:val="00F73DE4"/>
    <w:rsid w:val="00F8066C"/>
    <w:rsid w:val="00FA06B9"/>
    <w:rsid w:val="00FB4194"/>
    <w:rsid w:val="00FB77A1"/>
    <w:rsid w:val="00FC7312"/>
    <w:rsid w:val="00FD0467"/>
    <w:rsid w:val="00FD58A7"/>
    <w:rsid w:val="00FE03FF"/>
    <w:rsid w:val="00FE55A3"/>
    <w:rsid w:val="00FF2F69"/>
    <w:rsid w:val="00FF3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5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7C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729B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D729B2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9C057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5300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D729B2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9C057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729B2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57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7C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057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5300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057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C057A"/>
    <w:pPr>
      <w:ind w:left="720"/>
      <w:contextualSpacing/>
    </w:pPr>
  </w:style>
  <w:style w:type="paragraph" w:styleId="a4">
    <w:name w:val="Body Text"/>
    <w:basedOn w:val="a"/>
    <w:link w:val="a5"/>
    <w:rsid w:val="009C057A"/>
    <w:pPr>
      <w:tabs>
        <w:tab w:val="left" w:pos="5280"/>
      </w:tabs>
    </w:pPr>
    <w:rPr>
      <w:sz w:val="28"/>
    </w:rPr>
  </w:style>
  <w:style w:type="character" w:customStyle="1" w:styleId="a5">
    <w:name w:val="Основной текст Знак"/>
    <w:basedOn w:val="a0"/>
    <w:link w:val="a4"/>
    <w:rsid w:val="009C05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C05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C057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C057A"/>
    <w:pPr>
      <w:shd w:val="clear" w:color="auto" w:fill="FFFFFF"/>
      <w:spacing w:line="274" w:lineRule="exact"/>
      <w:ind w:hanging="360"/>
      <w:jc w:val="both"/>
    </w:pPr>
    <w:rPr>
      <w:sz w:val="23"/>
      <w:szCs w:val="23"/>
      <w:lang w:eastAsia="en-US"/>
    </w:rPr>
  </w:style>
  <w:style w:type="table" w:styleId="a8">
    <w:name w:val="Table Grid"/>
    <w:basedOn w:val="a1"/>
    <w:rsid w:val="0017547A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sid w:val="005230A4"/>
    <w:rPr>
      <w:b/>
      <w:bCs/>
    </w:rPr>
  </w:style>
  <w:style w:type="paragraph" w:styleId="aa">
    <w:name w:val="Balloon Text"/>
    <w:basedOn w:val="a"/>
    <w:link w:val="ab"/>
    <w:semiHidden/>
    <w:unhideWhenUsed/>
    <w:rsid w:val="005230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230A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E122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E1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F67ED1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67ED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67ED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F67ED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F67ED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F67ED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F67E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F67ED1"/>
    <w:rPr>
      <w:rFonts w:ascii="Times New Roman" w:hAnsi="Times New Roman" w:cs="Times New Roman"/>
      <w:sz w:val="26"/>
      <w:szCs w:val="26"/>
    </w:rPr>
  </w:style>
  <w:style w:type="character" w:styleId="ae">
    <w:name w:val="footnote reference"/>
    <w:basedOn w:val="a0"/>
    <w:semiHidden/>
    <w:rsid w:val="0065300F"/>
    <w:rPr>
      <w:vertAlign w:val="superscript"/>
    </w:rPr>
  </w:style>
  <w:style w:type="paragraph" w:styleId="af">
    <w:name w:val="footnote text"/>
    <w:basedOn w:val="a"/>
    <w:link w:val="af0"/>
    <w:semiHidden/>
    <w:rsid w:val="0065300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semiHidden/>
    <w:rsid w:val="0065300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4">
    <w:name w:val="Основной текст (2)_"/>
    <w:basedOn w:val="a0"/>
    <w:link w:val="25"/>
    <w:rsid w:val="006530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5300F"/>
    <w:pPr>
      <w:shd w:val="clear" w:color="auto" w:fill="FFFFFF"/>
      <w:spacing w:line="274" w:lineRule="exact"/>
      <w:ind w:hanging="360"/>
      <w:jc w:val="center"/>
    </w:pPr>
    <w:rPr>
      <w:sz w:val="23"/>
      <w:szCs w:val="23"/>
      <w:lang w:eastAsia="en-US"/>
    </w:rPr>
  </w:style>
  <w:style w:type="character" w:customStyle="1" w:styleId="31">
    <w:name w:val="Основной текст (3)_"/>
    <w:basedOn w:val="a0"/>
    <w:link w:val="32"/>
    <w:rsid w:val="006530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5300F"/>
    <w:pPr>
      <w:shd w:val="clear" w:color="auto" w:fill="FFFFFF"/>
      <w:spacing w:before="240" w:after="60" w:line="0" w:lineRule="atLeast"/>
      <w:jc w:val="center"/>
    </w:pPr>
    <w:rPr>
      <w:sz w:val="23"/>
      <w:szCs w:val="23"/>
      <w:lang w:eastAsia="en-US"/>
    </w:rPr>
  </w:style>
  <w:style w:type="character" w:customStyle="1" w:styleId="af1">
    <w:name w:val="Основной текст + Полужирный;Курсив"/>
    <w:basedOn w:val="a7"/>
    <w:rsid w:val="0065300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6530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6530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65300F"/>
    <w:pPr>
      <w:shd w:val="clear" w:color="auto" w:fill="FFFFFF"/>
      <w:spacing w:before="60" w:after="60" w:line="0" w:lineRule="atLeast"/>
      <w:outlineLvl w:val="1"/>
    </w:pPr>
    <w:rPr>
      <w:sz w:val="23"/>
      <w:szCs w:val="23"/>
      <w:lang w:eastAsia="en-US"/>
    </w:rPr>
  </w:style>
  <w:style w:type="character" w:customStyle="1" w:styleId="11">
    <w:name w:val="Основной текст1"/>
    <w:basedOn w:val="a7"/>
    <w:rsid w:val="006530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65300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6530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65300F"/>
    <w:pPr>
      <w:shd w:val="clear" w:color="auto" w:fill="FFFFFF"/>
      <w:spacing w:line="278" w:lineRule="exact"/>
      <w:ind w:hanging="360"/>
      <w:jc w:val="both"/>
      <w:outlineLvl w:val="0"/>
    </w:pPr>
    <w:rPr>
      <w:sz w:val="23"/>
      <w:szCs w:val="23"/>
      <w:lang w:eastAsia="en-US"/>
    </w:rPr>
  </w:style>
  <w:style w:type="character" w:customStyle="1" w:styleId="-1pt">
    <w:name w:val="Основной текст + Интервал -1 pt"/>
    <w:basedOn w:val="a7"/>
    <w:rsid w:val="006530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2"/>
    <w:rsid w:val="002757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2">
    <w:name w:val="Подпись к таблице_"/>
    <w:basedOn w:val="a0"/>
    <w:rsid w:val="002757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3">
    <w:name w:val="Подпись к таблице"/>
    <w:basedOn w:val="af2"/>
    <w:rsid w:val="002757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2757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5744"/>
    <w:pPr>
      <w:shd w:val="clear" w:color="auto" w:fill="FFFFFF"/>
      <w:spacing w:line="0" w:lineRule="atLeast"/>
    </w:pPr>
    <w:rPr>
      <w:lang w:eastAsia="en-US"/>
    </w:rPr>
  </w:style>
  <w:style w:type="character" w:customStyle="1" w:styleId="49pt">
    <w:name w:val="Основной текст (4) + 9 pt;Курсив;Малые прописные"/>
    <w:basedOn w:val="41"/>
    <w:rsid w:val="00275744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2757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275744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5744"/>
    <w:pPr>
      <w:shd w:val="clear" w:color="auto" w:fill="FFFFFF"/>
      <w:spacing w:line="0" w:lineRule="atLeast"/>
    </w:pPr>
    <w:rPr>
      <w:rFonts w:ascii="Batang" w:eastAsia="Batang" w:hAnsi="Batang" w:cs="Batang"/>
      <w:sz w:val="8"/>
      <w:szCs w:val="8"/>
      <w:lang w:eastAsia="en-US"/>
    </w:rPr>
  </w:style>
  <w:style w:type="character" w:customStyle="1" w:styleId="61">
    <w:name w:val="Основной текст (6)_"/>
    <w:basedOn w:val="a0"/>
    <w:link w:val="62"/>
    <w:rsid w:val="00275744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5744"/>
    <w:pPr>
      <w:shd w:val="clear" w:color="auto" w:fill="FFFFFF"/>
      <w:spacing w:line="0" w:lineRule="atLeast"/>
    </w:pPr>
    <w:rPr>
      <w:rFonts w:ascii="Batang" w:eastAsia="Batang" w:hAnsi="Batang" w:cs="Batang"/>
      <w:sz w:val="8"/>
      <w:szCs w:val="8"/>
      <w:lang w:eastAsia="en-US"/>
    </w:rPr>
  </w:style>
  <w:style w:type="paragraph" w:customStyle="1" w:styleId="Style4">
    <w:name w:val="Style4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8">
    <w:name w:val="Style18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9">
    <w:name w:val="Style19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0">
    <w:name w:val="Style20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1">
    <w:name w:val="Style21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character" w:customStyle="1" w:styleId="FontStyle25">
    <w:name w:val="Font Style25"/>
    <w:basedOn w:val="a0"/>
    <w:uiPriority w:val="99"/>
    <w:rsid w:val="00914697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14697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14697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14697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14697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8">
    <w:name w:val="Style8"/>
    <w:basedOn w:val="a"/>
    <w:uiPriority w:val="99"/>
    <w:rsid w:val="009146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Century Schoolbook" w:eastAsiaTheme="minorEastAsia" w:hAnsi="Century Schoolbook" w:cstheme="minorBidi"/>
    </w:rPr>
  </w:style>
  <w:style w:type="paragraph" w:customStyle="1" w:styleId="Style12">
    <w:name w:val="Style12"/>
    <w:basedOn w:val="a"/>
    <w:uiPriority w:val="99"/>
    <w:rsid w:val="00914697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Century Schoolbook" w:eastAsiaTheme="minorEastAsia" w:hAnsi="Century Schoolbook" w:cstheme="minorBidi"/>
    </w:rPr>
  </w:style>
  <w:style w:type="paragraph" w:customStyle="1" w:styleId="Style13">
    <w:name w:val="Style13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4">
    <w:name w:val="Style14"/>
    <w:basedOn w:val="a"/>
    <w:uiPriority w:val="99"/>
    <w:rsid w:val="00914697"/>
    <w:pPr>
      <w:widowControl w:val="0"/>
      <w:autoSpaceDE w:val="0"/>
      <w:autoSpaceDN w:val="0"/>
      <w:adjustRightInd w:val="0"/>
      <w:spacing w:line="235" w:lineRule="exact"/>
      <w:ind w:hanging="341"/>
    </w:pPr>
    <w:rPr>
      <w:rFonts w:ascii="Century Schoolbook" w:eastAsiaTheme="minorEastAsia" w:hAnsi="Century Schoolbook" w:cstheme="minorBidi"/>
    </w:rPr>
  </w:style>
  <w:style w:type="paragraph" w:customStyle="1" w:styleId="Style17">
    <w:name w:val="Style17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2">
    <w:name w:val="Style22"/>
    <w:basedOn w:val="a"/>
    <w:uiPriority w:val="99"/>
    <w:rsid w:val="00914697"/>
    <w:pPr>
      <w:widowControl w:val="0"/>
      <w:autoSpaceDE w:val="0"/>
      <w:autoSpaceDN w:val="0"/>
      <w:adjustRightInd w:val="0"/>
      <w:spacing w:line="234" w:lineRule="exact"/>
      <w:ind w:hanging="336"/>
      <w:jc w:val="both"/>
    </w:pPr>
    <w:rPr>
      <w:rFonts w:ascii="Century Schoolbook" w:eastAsiaTheme="minorEastAsia" w:hAnsi="Century Schoolbook" w:cstheme="minorBidi"/>
    </w:rPr>
  </w:style>
  <w:style w:type="paragraph" w:customStyle="1" w:styleId="Style5">
    <w:name w:val="Style5"/>
    <w:basedOn w:val="a"/>
    <w:uiPriority w:val="99"/>
    <w:rsid w:val="00914697"/>
    <w:pPr>
      <w:widowControl w:val="0"/>
      <w:autoSpaceDE w:val="0"/>
      <w:autoSpaceDN w:val="0"/>
      <w:adjustRightInd w:val="0"/>
      <w:spacing w:line="234" w:lineRule="exact"/>
      <w:ind w:hanging="336"/>
      <w:jc w:val="both"/>
    </w:pPr>
    <w:rPr>
      <w:rFonts w:ascii="Century Schoolbook" w:eastAsiaTheme="minorEastAsia" w:hAnsi="Century Schoolbook" w:cstheme="minorBidi"/>
    </w:rPr>
  </w:style>
  <w:style w:type="paragraph" w:customStyle="1" w:styleId="Style6">
    <w:name w:val="Style6"/>
    <w:basedOn w:val="a"/>
    <w:uiPriority w:val="99"/>
    <w:rsid w:val="00914697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3">
    <w:name w:val="Style23"/>
    <w:basedOn w:val="a"/>
    <w:uiPriority w:val="99"/>
    <w:rsid w:val="00860E89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character" w:customStyle="1" w:styleId="FontStyle36">
    <w:name w:val="Font Style36"/>
    <w:basedOn w:val="a0"/>
    <w:uiPriority w:val="99"/>
    <w:rsid w:val="00860E89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860E89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2433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2433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2433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2433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327C8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sid w:val="00327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327C8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327C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rsid w:val="00F67F8A"/>
    <w:rPr>
      <w:color w:val="0000FF"/>
      <w:u w:val="single"/>
    </w:rPr>
  </w:style>
  <w:style w:type="paragraph" w:customStyle="1" w:styleId="af5">
    <w:name w:val="Стиль"/>
    <w:rsid w:val="000739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semiHidden/>
    <w:unhideWhenUsed/>
    <w:rsid w:val="0007397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semiHidden/>
    <w:rsid w:val="00073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07397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0739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FD58A7"/>
  </w:style>
  <w:style w:type="character" w:customStyle="1" w:styleId="18">
    <w:name w:val="Основной текст (18)_"/>
    <w:link w:val="180"/>
    <w:locked/>
    <w:rsid w:val="00597F17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597F17"/>
    <w:pPr>
      <w:shd w:val="clear" w:color="auto" w:fill="FFFFFF"/>
      <w:spacing w:before="180" w:line="211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Основной текст (19)_"/>
    <w:link w:val="190"/>
    <w:locked/>
    <w:rsid w:val="00597F17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597F17"/>
    <w:pPr>
      <w:shd w:val="clear" w:color="auto" w:fill="FFFFFF"/>
      <w:spacing w:line="211" w:lineRule="exact"/>
      <w:ind w:firstLine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1">
    <w:name w:val="Основной текст (18) + Курсив"/>
    <w:rsid w:val="00597F17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30">
    <w:name w:val="Заголовок 3 Знак"/>
    <w:basedOn w:val="a0"/>
    <w:link w:val="3"/>
    <w:semiHidden/>
    <w:rsid w:val="00D729B2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D729B2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70">
    <w:name w:val="Заголовок 7 Знак"/>
    <w:basedOn w:val="a0"/>
    <w:link w:val="7"/>
    <w:semiHidden/>
    <w:rsid w:val="00D729B2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90">
    <w:name w:val="Заголовок 9 Знак"/>
    <w:basedOn w:val="a0"/>
    <w:link w:val="9"/>
    <w:semiHidden/>
    <w:rsid w:val="00D729B2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customStyle="1" w:styleId="afb">
    <w:name w:val="Название Знак"/>
    <w:basedOn w:val="a0"/>
    <w:link w:val="afc"/>
    <w:rsid w:val="00D729B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c">
    <w:name w:val="Title"/>
    <w:basedOn w:val="a"/>
    <w:next w:val="a"/>
    <w:link w:val="afb"/>
    <w:qFormat/>
    <w:rsid w:val="00D729B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d">
    <w:name w:val="Основной текст с отступом Знак"/>
    <w:basedOn w:val="a0"/>
    <w:link w:val="afe"/>
    <w:semiHidden/>
    <w:rsid w:val="00D729B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Body Text Indent"/>
    <w:basedOn w:val="a"/>
    <w:link w:val="afd"/>
    <w:semiHidden/>
    <w:unhideWhenUsed/>
    <w:rsid w:val="00D729B2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aff">
    <w:name w:val="Подзаголовок Знак"/>
    <w:basedOn w:val="a0"/>
    <w:link w:val="aff0"/>
    <w:rsid w:val="00D729B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0">
    <w:name w:val="Subtitle"/>
    <w:basedOn w:val="a"/>
    <w:next w:val="a"/>
    <w:link w:val="aff"/>
    <w:qFormat/>
    <w:rsid w:val="00D729B2"/>
    <w:p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1">
    <w:name w:val="Схема документа Знак"/>
    <w:basedOn w:val="a0"/>
    <w:link w:val="aff2"/>
    <w:semiHidden/>
    <w:rsid w:val="00D729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2">
    <w:name w:val="Document Map"/>
    <w:basedOn w:val="a"/>
    <w:link w:val="aff1"/>
    <w:semiHidden/>
    <w:unhideWhenUsed/>
    <w:rsid w:val="00D729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a">
    <w:name w:val="Цитата 2 Знак"/>
    <w:basedOn w:val="a0"/>
    <w:link w:val="2b"/>
    <w:rsid w:val="00D729B2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D729B2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aff3">
    <w:name w:val="Выделенная цитата Знак"/>
    <w:basedOn w:val="a0"/>
    <w:link w:val="aff4"/>
    <w:rsid w:val="00D729B2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4">
    <w:name w:val="Intense Quote"/>
    <w:basedOn w:val="a"/>
    <w:next w:val="a"/>
    <w:link w:val="aff3"/>
    <w:qFormat/>
    <w:rsid w:val="00D729B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5">
    <w:name w:val="Основной текст + Не курсив"/>
    <w:basedOn w:val="a7"/>
    <w:rsid w:val="009317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styleId="aff6">
    <w:name w:val="Placeholder Text"/>
    <w:basedOn w:val="a0"/>
    <w:uiPriority w:val="99"/>
    <w:semiHidden/>
    <w:rsid w:val="00AE0CCB"/>
    <w:rPr>
      <w:color w:val="808080"/>
    </w:rPr>
  </w:style>
  <w:style w:type="paragraph" w:customStyle="1" w:styleId="aff7">
    <w:name w:val="Знак Знак Знак Знак Знак Знак"/>
    <w:basedOn w:val="a"/>
    <w:rsid w:val="005801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 Знак Знак Знак Знак Знак"/>
    <w:basedOn w:val="a"/>
    <w:rsid w:val="001B17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594FE1"/>
  </w:style>
  <w:style w:type="paragraph" w:styleId="aff9">
    <w:name w:val="Normal (Web)"/>
    <w:basedOn w:val="a"/>
    <w:unhideWhenUsed/>
    <w:rsid w:val="00594FE1"/>
    <w:pPr>
      <w:spacing w:before="30" w:after="30"/>
    </w:pPr>
    <w:rPr>
      <w:sz w:val="18"/>
      <w:szCs w:val="18"/>
    </w:rPr>
  </w:style>
  <w:style w:type="table" w:customStyle="1" w:styleId="15">
    <w:name w:val="Сетка таблицы1"/>
    <w:basedOn w:val="a1"/>
    <w:next w:val="a8"/>
    <w:uiPriority w:val="59"/>
    <w:rsid w:val="00594F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594FE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2c">
    <w:name w:val="Сетка таблицы2"/>
    <w:basedOn w:val="a1"/>
    <w:next w:val="a8"/>
    <w:uiPriority w:val="59"/>
    <w:rsid w:val="00594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DEFC-6BA7-409F-A238-662DB581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2510</Words>
  <Characters>14312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 Учитель</cp:lastModifiedBy>
  <cp:revision>8</cp:revision>
  <cp:lastPrinted>2019-09-24T17:37:00Z</cp:lastPrinted>
  <dcterms:created xsi:type="dcterms:W3CDTF">2019-09-15T12:24:00Z</dcterms:created>
  <dcterms:modified xsi:type="dcterms:W3CDTF">2020-11-08T15:36:00Z</dcterms:modified>
</cp:coreProperties>
</file>